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A6E6" w14:textId="77777777" w:rsidR="006930BA" w:rsidRPr="000F10EA" w:rsidRDefault="006930BA" w:rsidP="00EF1C4C">
      <w:pPr>
        <w:spacing w:after="0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HIGH SCHOOL NAME</w:t>
      </w:r>
      <w:r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7975D0D8" w14:textId="77777777" w:rsidR="006930BA" w:rsidRPr="000F10EA" w:rsidRDefault="006930BA" w:rsidP="00EF1C4C">
      <w:pPr>
        <w:spacing w:after="0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Opportunities to Earn College Credit While in High School</w:t>
      </w:r>
    </w:p>
    <w:p w14:paraId="37D9E215" w14:textId="77777777" w:rsidR="006930BA" w:rsidRPr="000F10EA" w:rsidRDefault="006930BA" w:rsidP="00EF1C4C">
      <w:pPr>
        <w:spacing w:after="0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City, State</w:t>
      </w:r>
      <w:r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3CC323F5" w14:textId="77777777" w:rsidR="006930BA" w:rsidRPr="006930BA" w:rsidRDefault="00C61FD6" w:rsidP="006930BA">
      <w:r>
        <w:pict w14:anchorId="4A7F6057">
          <v:rect id="_x0000_i1025" style="width:0;height:1.5pt" o:hralign="center" o:hrstd="t" o:hr="t" fillcolor="#a0a0a0" stroked="f"/>
        </w:pict>
      </w:r>
    </w:p>
    <w:p w14:paraId="25475029" w14:textId="77777777" w:rsidR="006930BA" w:rsidRPr="00EF1C4C" w:rsidRDefault="006930BA" w:rsidP="006930BA">
      <w:pPr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Why Earn College Credit in High School?</w:t>
      </w:r>
    </w:p>
    <w:p w14:paraId="3BDB0CC9" w14:textId="77777777" w:rsidR="006930BA" w:rsidRPr="00EF1C4C" w:rsidRDefault="006930BA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t>Earning college credit while still in high school can help students:</w:t>
      </w:r>
    </w:p>
    <w:p w14:paraId="5D865754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Save money on future college tuition </w:t>
      </w:r>
    </w:p>
    <w:p w14:paraId="05D12954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Experience college-level coursework early </w:t>
      </w:r>
    </w:p>
    <w:p w14:paraId="442B4000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Explore majors and career interests </w:t>
      </w:r>
    </w:p>
    <w:p w14:paraId="4A431A97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Reduce the number of credits needed after high school </w:t>
      </w:r>
    </w:p>
    <w:p w14:paraId="0B5FDD7D" w14:textId="77777777" w:rsidR="006930BA" w:rsidRPr="00EF1C4C" w:rsidRDefault="006930BA" w:rsidP="006930BA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Build confidence and academic skills before college </w:t>
      </w:r>
    </w:p>
    <w:p w14:paraId="5F0E2112" w14:textId="77D86E87" w:rsidR="00D652E2" w:rsidRPr="00EF1C4C" w:rsidRDefault="006930BA" w:rsidP="00D652E2">
      <w:pPr>
        <w:spacing w:before="240"/>
        <w:rPr>
          <w:sz w:val="22"/>
          <w:szCs w:val="22"/>
        </w:rPr>
      </w:pPr>
      <w:r w:rsidRPr="00EF1C4C">
        <w:rPr>
          <w:sz w:val="22"/>
          <w:szCs w:val="22"/>
        </w:rPr>
        <w:t>At [</w:t>
      </w:r>
      <w:r w:rsidRPr="00EF1C4C">
        <w:rPr>
          <w:sz w:val="22"/>
          <w:szCs w:val="22"/>
          <w:highlight w:val="lightGray"/>
        </w:rPr>
        <w:t>HIGH SCHOOL NAME</w:t>
      </w:r>
      <w:r w:rsidRPr="00EF1C4C">
        <w:rPr>
          <w:sz w:val="22"/>
          <w:szCs w:val="22"/>
        </w:rPr>
        <w:t>], students have several opportunities to earn college credit while still completing high school graduation requirements.</w:t>
      </w:r>
      <w:r w:rsidR="00D652E2" w:rsidRPr="00EF1C4C">
        <w:rPr>
          <w:sz w:val="22"/>
          <w:szCs w:val="22"/>
        </w:rPr>
        <w:t xml:space="preserve"> </w:t>
      </w:r>
    </w:p>
    <w:p w14:paraId="512A5210" w14:textId="372344AB" w:rsidR="006930BA" w:rsidRPr="00EF1C4C" w:rsidRDefault="006930BA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t>Understanding the differences between these options can help families make informed and strategic decisions about course selection and post-secondary planning.</w:t>
      </w:r>
    </w:p>
    <w:p w14:paraId="5F9B21DA" w14:textId="77777777" w:rsidR="006930BA" w:rsidRPr="00EF1C4C" w:rsidRDefault="00C61FD6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pict w14:anchorId="139FD20F">
          <v:rect id="_x0000_i1026" style="width:0;height:1.5pt" o:hralign="center" o:hrstd="t" o:hr="t" fillcolor="#a0a0a0" stroked="f"/>
        </w:pict>
      </w:r>
    </w:p>
    <w:p w14:paraId="5D6E9391" w14:textId="77777777" w:rsidR="006930BA" w:rsidRPr="00EF1C4C" w:rsidRDefault="006930BA" w:rsidP="00D652E2">
      <w:pPr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Understanding Your Options</w:t>
      </w:r>
    </w:p>
    <w:p w14:paraId="67C02D82" w14:textId="77777777" w:rsidR="006930BA" w:rsidRPr="00EF1C4C" w:rsidRDefault="006930BA" w:rsidP="00E47325">
      <w:pPr>
        <w:pStyle w:val="ListParagraph"/>
        <w:numPr>
          <w:ilvl w:val="0"/>
          <w:numId w:val="25"/>
        </w:numPr>
        <w:spacing w:after="60"/>
        <w:contextualSpacing w:val="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Concurrent Credit</w:t>
      </w:r>
    </w:p>
    <w:p w14:paraId="529ECF68" w14:textId="3AA205CA" w:rsidR="006930BA" w:rsidRPr="00EF1C4C" w:rsidRDefault="006930BA" w:rsidP="00D652E2">
      <w:pPr>
        <w:spacing w:after="0"/>
        <w:ind w:firstLine="720"/>
        <w:rPr>
          <w:sz w:val="22"/>
          <w:szCs w:val="22"/>
        </w:rPr>
      </w:pPr>
      <w:r w:rsidRPr="00EF1C4C">
        <w:rPr>
          <w:sz w:val="22"/>
          <w:szCs w:val="22"/>
        </w:rPr>
        <w:t xml:space="preserve">Concurrent Credit courses are taught at </w:t>
      </w:r>
      <w:r w:rsidR="00F67253" w:rsidRPr="00EF1C4C">
        <w:rPr>
          <w:sz w:val="22"/>
          <w:szCs w:val="22"/>
        </w:rPr>
        <w:t>[</w:t>
      </w:r>
      <w:r w:rsidR="00F67253" w:rsidRPr="00EF1C4C">
        <w:rPr>
          <w:sz w:val="22"/>
          <w:szCs w:val="22"/>
          <w:highlight w:val="lightGray"/>
        </w:rPr>
        <w:t>Name of School</w:t>
      </w:r>
      <w:r w:rsidR="00F67253" w:rsidRPr="00EF1C4C">
        <w:rPr>
          <w:sz w:val="22"/>
          <w:szCs w:val="22"/>
        </w:rPr>
        <w:t>]</w:t>
      </w:r>
      <w:r w:rsidRPr="00EF1C4C">
        <w:rPr>
          <w:sz w:val="22"/>
          <w:szCs w:val="22"/>
        </w:rPr>
        <w:t xml:space="preserve"> by high school </w:t>
      </w:r>
    </w:p>
    <w:p w14:paraId="3187BA4C" w14:textId="38894582" w:rsidR="006930BA" w:rsidRPr="00EF1C4C" w:rsidRDefault="006930BA" w:rsidP="00573026">
      <w:pPr>
        <w:spacing w:after="120"/>
        <w:ind w:left="720"/>
        <w:rPr>
          <w:sz w:val="22"/>
          <w:szCs w:val="22"/>
        </w:rPr>
      </w:pPr>
      <w:r w:rsidRPr="00EF1C4C">
        <w:rPr>
          <w:sz w:val="22"/>
          <w:szCs w:val="22"/>
        </w:rPr>
        <w:t>teachers who are approved to teach college-level coursework.</w:t>
      </w:r>
      <w:r w:rsidR="00D652E2" w:rsidRPr="00EF1C4C">
        <w:rPr>
          <w:sz w:val="22"/>
          <w:szCs w:val="22"/>
        </w:rPr>
        <w:t xml:space="preserve"> Students</w:t>
      </w:r>
      <w:r w:rsidR="00777124" w:rsidRPr="00EF1C4C">
        <w:rPr>
          <w:sz w:val="22"/>
          <w:szCs w:val="22"/>
        </w:rPr>
        <w:t xml:space="preserve"> automatically</w:t>
      </w:r>
      <w:r w:rsidR="00D652E2" w:rsidRPr="00EF1C4C">
        <w:rPr>
          <w:sz w:val="22"/>
          <w:szCs w:val="22"/>
        </w:rPr>
        <w:t xml:space="preserve"> receive college </w:t>
      </w:r>
      <w:r w:rsidR="00777124" w:rsidRPr="00EF1C4C">
        <w:rPr>
          <w:sz w:val="22"/>
          <w:szCs w:val="22"/>
        </w:rPr>
        <w:t>credit,</w:t>
      </w:r>
      <w:r w:rsidR="00D652E2" w:rsidRPr="00EF1C4C">
        <w:rPr>
          <w:sz w:val="22"/>
          <w:szCs w:val="22"/>
        </w:rPr>
        <w:t xml:space="preserve"> and the</w:t>
      </w:r>
      <w:r w:rsidR="00777124" w:rsidRPr="00EF1C4C">
        <w:rPr>
          <w:sz w:val="22"/>
          <w:szCs w:val="22"/>
        </w:rPr>
        <w:t>ir</w:t>
      </w:r>
      <w:r w:rsidR="00D652E2" w:rsidRPr="00EF1C4C">
        <w:rPr>
          <w:sz w:val="22"/>
          <w:szCs w:val="22"/>
        </w:rPr>
        <w:t xml:space="preserve"> grade appears on both the</w:t>
      </w:r>
      <w:r w:rsidR="00777124" w:rsidRPr="00EF1C4C">
        <w:rPr>
          <w:sz w:val="22"/>
          <w:szCs w:val="22"/>
        </w:rPr>
        <w:t>ir</w:t>
      </w:r>
      <w:r w:rsidR="00D652E2" w:rsidRPr="00EF1C4C">
        <w:rPr>
          <w:sz w:val="22"/>
          <w:szCs w:val="22"/>
        </w:rPr>
        <w:t xml:space="preserve"> high school and college transcript.</w:t>
      </w:r>
    </w:p>
    <w:p w14:paraId="3F02D691" w14:textId="77777777" w:rsidR="006930BA" w:rsidRPr="00EF1C4C" w:rsidRDefault="00C61FD6" w:rsidP="00D652E2">
      <w:pPr>
        <w:rPr>
          <w:b/>
          <w:bCs/>
          <w:sz w:val="22"/>
          <w:szCs w:val="22"/>
        </w:rPr>
      </w:pPr>
      <w:r w:rsidRPr="00EF1C4C">
        <w:rPr>
          <w:sz w:val="22"/>
          <w:szCs w:val="22"/>
        </w:rPr>
        <w:pict w14:anchorId="183BD1B0">
          <v:rect id="_x0000_i1027" style="width:444.15pt;height:1pt" o:hrpct="949" o:hralign="center" o:hrstd="t" o:hr="t" fillcolor="#a0a0a0" stroked="f"/>
        </w:pict>
      </w:r>
    </w:p>
    <w:p w14:paraId="6AEE5429" w14:textId="2303362B" w:rsidR="006930BA" w:rsidRPr="00EF1C4C" w:rsidRDefault="007E7DF9" w:rsidP="00E47325">
      <w:pPr>
        <w:pStyle w:val="ListParagraph"/>
        <w:numPr>
          <w:ilvl w:val="0"/>
          <w:numId w:val="25"/>
        </w:numPr>
        <w:spacing w:after="60"/>
        <w:contextualSpacing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High School</w:t>
      </w:r>
      <w:r w:rsidR="006930BA" w:rsidRPr="00EF1C4C">
        <w:rPr>
          <w:b/>
          <w:bCs/>
          <w:sz w:val="22"/>
          <w:szCs w:val="22"/>
        </w:rPr>
        <w:t xml:space="preserve"> Dual Credit</w:t>
      </w:r>
    </w:p>
    <w:p w14:paraId="5C67E41C" w14:textId="7D931D7F" w:rsidR="006930BA" w:rsidRPr="00EF1C4C" w:rsidRDefault="006930BA" w:rsidP="007E7DF9">
      <w:pPr>
        <w:spacing w:after="0"/>
        <w:ind w:left="720"/>
        <w:rPr>
          <w:sz w:val="22"/>
          <w:szCs w:val="22"/>
        </w:rPr>
      </w:pPr>
      <w:r w:rsidRPr="00EF1C4C">
        <w:rPr>
          <w:sz w:val="22"/>
          <w:szCs w:val="22"/>
        </w:rPr>
        <w:t>Online Dual Credit allows eligible students to take actual college courses through South Dakota public universities while still in high school</w:t>
      </w:r>
      <w:r w:rsidR="00777124" w:rsidRPr="00EF1C4C">
        <w:rPr>
          <w:sz w:val="22"/>
          <w:szCs w:val="22"/>
        </w:rPr>
        <w:t xml:space="preserve"> at a discounted rate</w:t>
      </w:r>
      <w:r w:rsidRPr="00EF1C4C">
        <w:rPr>
          <w:sz w:val="22"/>
          <w:szCs w:val="22"/>
        </w:rPr>
        <w:t>.</w:t>
      </w:r>
      <w:r w:rsidR="00D652E2" w:rsidRPr="00EF1C4C">
        <w:rPr>
          <w:sz w:val="22"/>
          <w:szCs w:val="22"/>
        </w:rPr>
        <w:t xml:space="preserve"> </w:t>
      </w:r>
      <w:r w:rsidR="00777124" w:rsidRPr="00EF1C4C">
        <w:rPr>
          <w:sz w:val="22"/>
          <w:szCs w:val="22"/>
        </w:rPr>
        <w:t xml:space="preserve">Students automatically receive college credit, and their </w:t>
      </w:r>
      <w:r w:rsidR="007E7DF9" w:rsidRPr="00EF1C4C">
        <w:rPr>
          <w:sz w:val="22"/>
          <w:szCs w:val="22"/>
        </w:rPr>
        <w:t>grades appear</w:t>
      </w:r>
      <w:r w:rsidR="00777124" w:rsidRPr="00EF1C4C">
        <w:rPr>
          <w:sz w:val="22"/>
          <w:szCs w:val="22"/>
        </w:rPr>
        <w:t xml:space="preserve"> on both their high school and college transcript.</w:t>
      </w:r>
    </w:p>
    <w:p w14:paraId="18A6DCA4" w14:textId="77777777" w:rsidR="006930BA" w:rsidRPr="00EF1C4C" w:rsidRDefault="00C61FD6" w:rsidP="00D652E2">
      <w:pPr>
        <w:rPr>
          <w:sz w:val="22"/>
          <w:szCs w:val="22"/>
        </w:rPr>
      </w:pPr>
      <w:r w:rsidRPr="00EF1C4C">
        <w:rPr>
          <w:sz w:val="22"/>
          <w:szCs w:val="22"/>
        </w:rPr>
        <w:pict w14:anchorId="49E816D1">
          <v:rect id="_x0000_i1028" style="width:444.15pt;height:1pt" o:hrpct="949" o:hralign="center" o:hrstd="t" o:hr="t" fillcolor="#a0a0a0" stroked="f"/>
        </w:pict>
      </w:r>
    </w:p>
    <w:p w14:paraId="6037A2B9" w14:textId="1695A90F" w:rsidR="00EF1C4C" w:rsidRPr="00EF1C4C" w:rsidRDefault="00EF1C4C" w:rsidP="00E47325">
      <w:pPr>
        <w:pStyle w:val="ListParagraph"/>
        <w:numPr>
          <w:ilvl w:val="0"/>
          <w:numId w:val="25"/>
        </w:numPr>
        <w:spacing w:after="6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Non-Degree Seeking</w:t>
      </w:r>
    </w:p>
    <w:p w14:paraId="6D45B027" w14:textId="3CD7CF0E" w:rsidR="00EF1C4C" w:rsidRPr="00EF1C4C" w:rsidRDefault="00EF1C4C" w:rsidP="00EF1C4C">
      <w:pPr>
        <w:ind w:left="720"/>
        <w:rPr>
          <w:sz w:val="22"/>
          <w:szCs w:val="22"/>
        </w:rPr>
      </w:pPr>
      <w:r w:rsidRPr="00EF1C4C">
        <w:rPr>
          <w:sz w:val="22"/>
          <w:szCs w:val="22"/>
        </w:rPr>
        <w:t>Non-Degree Seeking allows high school students to take college courses outside the reduced-tuition HSDE program. Students pay the university’s applicable tuition and fees and earn college credit for successfully completed courses.</w:t>
      </w:r>
      <w:r w:rsidRPr="00EF1C4C">
        <w:rPr>
          <w:sz w:val="22"/>
          <w:szCs w:val="22"/>
        </w:rPr>
        <w:pict w14:anchorId="171DCCC7">
          <v:rect id="_x0000_i1042" style="width:444.15pt;height:1pt" o:hrpct="949" o:hralign="center" o:hrstd="t" o:hr="t" fillcolor="#a0a0a0" stroked="f"/>
        </w:pict>
      </w:r>
    </w:p>
    <w:p w14:paraId="2583BB69" w14:textId="77777777" w:rsidR="00EF1C4C" w:rsidRPr="00EF1C4C" w:rsidRDefault="00EF1C4C" w:rsidP="00E47325">
      <w:pPr>
        <w:pStyle w:val="ListParagraph"/>
        <w:numPr>
          <w:ilvl w:val="0"/>
          <w:numId w:val="25"/>
        </w:numPr>
        <w:spacing w:before="160" w:after="60"/>
        <w:contextualSpacing w:val="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Advanced Placement (AP)</w:t>
      </w:r>
    </w:p>
    <w:p w14:paraId="49B96CB5" w14:textId="77777777" w:rsidR="00EF1C4C" w:rsidRPr="00EF1C4C" w:rsidRDefault="00EF1C4C" w:rsidP="00EF1C4C">
      <w:pPr>
        <w:spacing w:after="0"/>
        <w:ind w:firstLine="720"/>
        <w:rPr>
          <w:sz w:val="22"/>
          <w:szCs w:val="22"/>
        </w:rPr>
      </w:pPr>
      <w:r w:rsidRPr="00EF1C4C">
        <w:rPr>
          <w:sz w:val="22"/>
          <w:szCs w:val="22"/>
        </w:rPr>
        <w:t xml:space="preserve">AP courses are rigorous high school courses designed to mirror college-level </w:t>
      </w:r>
    </w:p>
    <w:p w14:paraId="698C331E" w14:textId="77777777" w:rsidR="00EF1C4C" w:rsidRPr="00EF1C4C" w:rsidRDefault="00EF1C4C" w:rsidP="00EF1C4C">
      <w:pPr>
        <w:ind w:left="720"/>
        <w:rPr>
          <w:sz w:val="22"/>
          <w:szCs w:val="22"/>
        </w:rPr>
      </w:pPr>
      <w:r w:rsidRPr="00EF1C4C">
        <w:rPr>
          <w:sz w:val="22"/>
          <w:szCs w:val="22"/>
        </w:rPr>
        <w:t>coursework. Students MAY receive college credit depending on the score they receive on their final AP test and the college they choose to attend.</w:t>
      </w:r>
    </w:p>
    <w:p w14:paraId="37501AB8" w14:textId="77777777" w:rsidR="00EF1C4C" w:rsidRDefault="00EF1C4C" w:rsidP="00EF1C4C">
      <w:pPr>
        <w:ind w:left="720"/>
      </w:pPr>
    </w:p>
    <w:p w14:paraId="3E46CEAA" w14:textId="33797862" w:rsidR="006930BA" w:rsidRPr="000F10EA" w:rsidRDefault="007E7DF9" w:rsidP="00E47325">
      <w:pPr>
        <w:jc w:val="center"/>
        <w:rPr>
          <w:b/>
          <w:bCs/>
          <w:color w:val="80340D" w:themeColor="accent2" w:themeShade="80"/>
          <w:sz w:val="32"/>
        </w:rPr>
      </w:pPr>
      <w:r w:rsidRPr="000F10EA">
        <w:rPr>
          <w:b/>
          <w:bCs/>
          <w:noProof/>
          <w:color w:val="80340D" w:themeColor="accent2" w:themeShade="8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7D781" wp14:editId="7BCA0FC0">
                <wp:simplePos x="0" y="0"/>
                <wp:positionH relativeFrom="margin">
                  <wp:posOffset>66675</wp:posOffset>
                </wp:positionH>
                <wp:positionV relativeFrom="paragraph">
                  <wp:posOffset>-47625</wp:posOffset>
                </wp:positionV>
                <wp:extent cx="6096000" cy="333375"/>
                <wp:effectExtent l="0" t="0" r="19050" b="28575"/>
                <wp:wrapNone/>
                <wp:docPr id="5846427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D4F98" id="Rectangle 1" o:spid="_x0000_s1026" style="position:absolute;margin-left:5.25pt;margin-top:-3.75pt;width:480pt;height:26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" filled="f" strokecolor="#7f340d [1605]" strokeweight="1.5pt">
                <w10:wrap anchorx="margin"/>
              </v:rect>
            </w:pict>
          </mc:Fallback>
        </mc:AlternateContent>
      </w:r>
      <w:r w:rsidR="006930BA" w:rsidRPr="000F10EA">
        <w:rPr>
          <w:b/>
          <w:bCs/>
          <w:color w:val="80340D" w:themeColor="accent2" w:themeShade="80"/>
          <w:sz w:val="32"/>
        </w:rPr>
        <w:t>CONCURRENT CREDIT COURSES</w:t>
      </w:r>
    </w:p>
    <w:p w14:paraId="06EFDA2C" w14:textId="412FEBCE" w:rsidR="006930BA" w:rsidRPr="00EF1C4C" w:rsidRDefault="006930BA" w:rsidP="006930BA">
      <w:pPr>
        <w:spacing w:after="0"/>
        <w:rPr>
          <w:sz w:val="22"/>
          <w:szCs w:val="22"/>
        </w:rPr>
      </w:pPr>
      <w:r w:rsidRPr="00EF1C4C">
        <w:rPr>
          <w:sz w:val="22"/>
          <w:szCs w:val="22"/>
        </w:rPr>
        <w:t xml:space="preserve">Concurrent Credit courses are taught at </w:t>
      </w:r>
      <w:r w:rsidR="00F67253" w:rsidRPr="00EF1C4C">
        <w:rPr>
          <w:sz w:val="22"/>
          <w:szCs w:val="22"/>
        </w:rPr>
        <w:t>[</w:t>
      </w:r>
      <w:r w:rsidR="00F67253" w:rsidRPr="00EF1C4C">
        <w:rPr>
          <w:sz w:val="22"/>
          <w:szCs w:val="22"/>
          <w:highlight w:val="lightGray"/>
        </w:rPr>
        <w:t>Name of School</w:t>
      </w:r>
      <w:r w:rsidR="00F67253" w:rsidRPr="00EF1C4C">
        <w:rPr>
          <w:sz w:val="22"/>
          <w:szCs w:val="22"/>
        </w:rPr>
        <w:t>]</w:t>
      </w:r>
      <w:r w:rsidRPr="00EF1C4C">
        <w:rPr>
          <w:sz w:val="22"/>
          <w:szCs w:val="22"/>
        </w:rPr>
        <w:t xml:space="preserve"> by high school teachers who are approved to teach college-level coursework.</w:t>
      </w:r>
    </w:p>
    <w:p w14:paraId="3A916E7A" w14:textId="77777777" w:rsidR="006930BA" w:rsidRPr="00EF1C4C" w:rsidRDefault="006930BA" w:rsidP="00573026">
      <w:pPr>
        <w:spacing w:before="160" w:after="12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Key Features</w:t>
      </w:r>
    </w:p>
    <w:p w14:paraId="78480367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Courses are taught during the regular high school day </w:t>
      </w:r>
    </w:p>
    <w:p w14:paraId="7DB77263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Students earn BOTH high school and college credit </w:t>
      </w:r>
    </w:p>
    <w:p w14:paraId="01AC366E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Lower cost option: approximately </w:t>
      </w:r>
      <w:r w:rsidRPr="00EF1C4C">
        <w:rPr>
          <w:b/>
          <w:bCs/>
          <w:sz w:val="22"/>
          <w:szCs w:val="22"/>
        </w:rPr>
        <w:t>$40 per college credit</w:t>
      </w:r>
      <w:r w:rsidRPr="00EF1C4C">
        <w:rPr>
          <w:sz w:val="22"/>
          <w:szCs w:val="22"/>
        </w:rPr>
        <w:t xml:space="preserve"> </w:t>
      </w:r>
    </w:p>
    <w:p w14:paraId="46B0D42E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Credits are issued through a South Dakota public university </w:t>
      </w:r>
    </w:p>
    <w:p w14:paraId="08C8C7BA" w14:textId="722431F2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College grades become part of </w:t>
      </w:r>
      <w:r w:rsidR="00D652E2" w:rsidRPr="00EF1C4C">
        <w:rPr>
          <w:sz w:val="22"/>
          <w:szCs w:val="22"/>
        </w:rPr>
        <w:t>the</w:t>
      </w:r>
      <w:r w:rsidRPr="00EF1C4C">
        <w:rPr>
          <w:sz w:val="22"/>
          <w:szCs w:val="22"/>
        </w:rPr>
        <w:t xml:space="preserve"> permanent </w:t>
      </w:r>
      <w:r w:rsidR="00D652E2" w:rsidRPr="00EF1C4C">
        <w:rPr>
          <w:sz w:val="22"/>
          <w:szCs w:val="22"/>
        </w:rPr>
        <w:t xml:space="preserve">HS and </w:t>
      </w:r>
      <w:r w:rsidRPr="00EF1C4C">
        <w:rPr>
          <w:sz w:val="22"/>
          <w:szCs w:val="22"/>
        </w:rPr>
        <w:t xml:space="preserve">college transcript </w:t>
      </w:r>
    </w:p>
    <w:p w14:paraId="19A2DAFA" w14:textId="77777777" w:rsidR="006930BA" w:rsidRPr="00EF1C4C" w:rsidRDefault="006930BA" w:rsidP="00573026">
      <w:pPr>
        <w:spacing w:before="160" w:after="12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Best For Students Who:</w:t>
      </w:r>
    </w:p>
    <w:p w14:paraId="17B76956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Want a lower-cost introduction to college coursework </w:t>
      </w:r>
    </w:p>
    <w:p w14:paraId="7250CAC7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Prefer learning in a familiar high school environment </w:t>
      </w:r>
    </w:p>
    <w:p w14:paraId="20801986" w14:textId="77777777" w:rsidR="006930BA" w:rsidRPr="00EF1C4C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sz w:val="22"/>
          <w:szCs w:val="22"/>
        </w:rPr>
      </w:pPr>
      <w:r w:rsidRPr="00EF1C4C">
        <w:rPr>
          <w:sz w:val="22"/>
          <w:szCs w:val="22"/>
        </w:rPr>
        <w:t xml:space="preserve">Are ready for college-level expectations while still receiving local support </w:t>
      </w:r>
    </w:p>
    <w:p w14:paraId="0379630E" w14:textId="77777777" w:rsidR="00404E21" w:rsidRPr="00EF1C4C" w:rsidRDefault="00404E21" w:rsidP="00404E21">
      <w:pPr>
        <w:pStyle w:val="ListParagraph"/>
        <w:spacing w:before="160" w:after="1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Registration Process:</w:t>
      </w:r>
    </w:p>
    <w:p w14:paraId="1ACA552D" w14:textId="22310A0C" w:rsidR="00FE49F4" w:rsidRPr="00EF1C4C" w:rsidRDefault="00E47325" w:rsidP="00E47325">
      <w:pPr>
        <w:numPr>
          <w:ilvl w:val="0"/>
          <w:numId w:val="26"/>
        </w:numPr>
        <w:tabs>
          <w:tab w:val="clear" w:pos="720"/>
          <w:tab w:val="num" w:pos="1080"/>
        </w:tabs>
        <w:spacing w:after="240"/>
        <w:ind w:left="1080"/>
        <w:rPr>
          <w:sz w:val="22"/>
          <w:szCs w:val="22"/>
        </w:rPr>
      </w:pPr>
      <w:r w:rsidRPr="000F10EA">
        <w:rPr>
          <w:b/>
          <w:bCs/>
          <w:noProof/>
          <w:color w:val="80340D" w:themeColor="accent2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6C950" wp14:editId="50C313BC">
                <wp:simplePos x="0" y="0"/>
                <wp:positionH relativeFrom="page">
                  <wp:posOffset>676275</wp:posOffset>
                </wp:positionH>
                <wp:positionV relativeFrom="paragraph">
                  <wp:posOffset>288290</wp:posOffset>
                </wp:positionV>
                <wp:extent cx="6096000" cy="361950"/>
                <wp:effectExtent l="0" t="0" r="19050" b="19050"/>
                <wp:wrapNone/>
                <wp:docPr id="2418904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38323" id="Rectangle 1" o:spid="_x0000_s1026" style="position:absolute;margin-left:53.25pt;margin-top:22.7pt;width:480pt;height:28.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" filled="f" strokecolor="#7f340d [1605]" strokeweight="1.5pt">
                <w10:wrap anchorx="page"/>
              </v:rect>
            </w:pict>
          </mc:Fallback>
        </mc:AlternateContent>
      </w:r>
      <w:r w:rsidR="00FE49F4" w:rsidRPr="00EF1C4C">
        <w:rPr>
          <w:sz w:val="22"/>
          <w:szCs w:val="22"/>
        </w:rPr>
        <w:t xml:space="preserve">SD Public Universities: </w:t>
      </w:r>
      <w:hyperlink r:id="rId5" w:history="1">
        <w:r w:rsidR="00FE49F4" w:rsidRPr="00EF1C4C">
          <w:rPr>
            <w:rStyle w:val="Hyperlink"/>
            <w:sz w:val="22"/>
            <w:szCs w:val="22"/>
          </w:rPr>
          <w:t>https://sdbor.edu/dual-enrollment</w:t>
        </w:r>
      </w:hyperlink>
    </w:p>
    <w:p w14:paraId="13FE7ED3" w14:textId="49998931" w:rsidR="006930BA" w:rsidRPr="000F10EA" w:rsidRDefault="006930BA" w:rsidP="000F10EA">
      <w:pPr>
        <w:spacing w:before="240" w:after="0"/>
        <w:jc w:val="center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 xml:space="preserve">Concurrent </w:t>
      </w:r>
      <w:r w:rsidR="00880FD3" w:rsidRPr="000F10EA">
        <w:rPr>
          <w:b/>
          <w:bCs/>
          <w:color w:val="80340D" w:themeColor="accent2" w:themeShade="80"/>
          <w:sz w:val="28"/>
          <w:szCs w:val="28"/>
        </w:rPr>
        <w:t xml:space="preserve">Course </w:t>
      </w:r>
      <w:r w:rsidRPr="000F10EA">
        <w:rPr>
          <w:b/>
          <w:bCs/>
          <w:color w:val="80340D" w:themeColor="accent2" w:themeShade="80"/>
          <w:sz w:val="28"/>
          <w:szCs w:val="28"/>
        </w:rPr>
        <w:t>Opportunities at 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Name of School</w:t>
      </w:r>
      <w:r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7ED0A026" w14:textId="77777777" w:rsidR="007E7DF9" w:rsidRDefault="007E7DF9" w:rsidP="007E7DF9">
      <w:pPr>
        <w:pStyle w:val="ListParagraph"/>
        <w:rPr>
          <w:b/>
          <w:bCs/>
          <w:color w:val="80340D" w:themeColor="accent2" w:themeShade="80"/>
          <w:sz w:val="22"/>
          <w:szCs w:val="22"/>
        </w:rPr>
      </w:pPr>
    </w:p>
    <w:p w14:paraId="6344CF9C" w14:textId="5D938134" w:rsidR="006930BA" w:rsidRPr="00EF1C4C" w:rsidRDefault="006930BA" w:rsidP="006930BA">
      <w:pPr>
        <w:pStyle w:val="ListParagraph"/>
        <w:numPr>
          <w:ilvl w:val="0"/>
          <w:numId w:val="32"/>
        </w:numPr>
        <w:rPr>
          <w:b/>
          <w:bCs/>
          <w:color w:val="80340D" w:themeColor="accent2" w:themeShade="80"/>
          <w:sz w:val="22"/>
          <w:szCs w:val="22"/>
        </w:rPr>
      </w:pPr>
      <w:r w:rsidRPr="00EF1C4C">
        <w:rPr>
          <w:b/>
          <w:bCs/>
          <w:color w:val="80340D" w:themeColor="accent2" w:themeShade="80"/>
          <w:sz w:val="22"/>
          <w:szCs w:val="22"/>
        </w:rPr>
        <w:t>[COURSE NAME AND NUMBER]</w:t>
      </w:r>
    </w:p>
    <w:p w14:paraId="61DD777A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sz w:val="22"/>
          <w:szCs w:val="22"/>
          <w:highlight w:val="lightGray"/>
        </w:rPr>
        <w:t>Example: ENGL 101 — College Composition I</w:t>
      </w:r>
    </w:p>
    <w:p w14:paraId="083D5B11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Grades: </w:t>
      </w:r>
      <w:r w:rsidRPr="007E7DF9">
        <w:rPr>
          <w:sz w:val="22"/>
          <w:szCs w:val="22"/>
          <w:highlight w:val="lightGray"/>
        </w:rPr>
        <w:t>[Grade Levels]</w:t>
      </w:r>
    </w:p>
    <w:p w14:paraId="34DB4330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Credits Earned: </w:t>
      </w:r>
      <w:r w:rsidRPr="007E7DF9">
        <w:rPr>
          <w:sz w:val="22"/>
          <w:szCs w:val="22"/>
          <w:highlight w:val="lightGray"/>
        </w:rPr>
        <w:t>[High School Credit]</w:t>
      </w:r>
      <w:r w:rsidRPr="00EF1C4C">
        <w:rPr>
          <w:sz w:val="22"/>
          <w:szCs w:val="22"/>
        </w:rPr>
        <w:t xml:space="preserve"> + 3 College Credit</w:t>
      </w:r>
    </w:p>
    <w:p w14:paraId="5AAD6220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Course Description: </w:t>
      </w:r>
      <w:r w:rsidRPr="007E7DF9">
        <w:rPr>
          <w:sz w:val="22"/>
          <w:szCs w:val="22"/>
          <w:highlight w:val="lightGray"/>
        </w:rPr>
        <w:t>[Brief overview of skills/content covered]</w:t>
      </w:r>
    </w:p>
    <w:p w14:paraId="489A4FB9" w14:textId="77777777" w:rsidR="006930BA" w:rsidRPr="00EF1C4C" w:rsidRDefault="006930BA" w:rsidP="00573026">
      <w:pPr>
        <w:spacing w:after="6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Requirements:</w:t>
      </w:r>
    </w:p>
    <w:p w14:paraId="62F14DD6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5E43FE94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sz w:val="22"/>
          <w:szCs w:val="22"/>
          <w:highlight w:val="lightGray"/>
        </w:rPr>
      </w:pPr>
      <w:r w:rsidRPr="007E7DF9">
        <w:rPr>
          <w:highlight w:val="lightGray"/>
        </w:rPr>
        <w:t>[Req</w:t>
      </w:r>
      <w:r w:rsidRPr="007E7DF9">
        <w:rPr>
          <w:sz w:val="22"/>
          <w:szCs w:val="22"/>
          <w:highlight w:val="lightGray"/>
        </w:rPr>
        <w:t xml:space="preserve">uirement] </w:t>
      </w:r>
    </w:p>
    <w:p w14:paraId="718A6CEC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 xml:space="preserve">[Requirement] </w:t>
      </w:r>
    </w:p>
    <w:p w14:paraId="14C6460F" w14:textId="77777777" w:rsidR="00F67253" w:rsidRPr="00EF1C4C" w:rsidRDefault="00F67253" w:rsidP="00573026">
      <w:pPr>
        <w:pStyle w:val="ListParagraph"/>
        <w:spacing w:after="6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>Estimated Tuition Cost:</w:t>
      </w:r>
      <w:r w:rsidRPr="00EF1C4C">
        <w:rPr>
          <w:sz w:val="22"/>
          <w:szCs w:val="22"/>
        </w:rPr>
        <w:t xml:space="preserve"> $120</w:t>
      </w:r>
    </w:p>
    <w:p w14:paraId="1354D0E0" w14:textId="77777777" w:rsidR="006930BA" w:rsidRPr="00EF1C4C" w:rsidRDefault="00C61FD6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pict w14:anchorId="32ABFFE0">
          <v:rect id="_x0000_i1029" style="width:0;height:1.5pt" o:hralign="center" o:hrstd="t" o:hr="t" fillcolor="#a0a0a0" stroked="f"/>
        </w:pict>
      </w:r>
    </w:p>
    <w:p w14:paraId="37DDCC62" w14:textId="77777777" w:rsidR="006930BA" w:rsidRPr="007E7DF9" w:rsidRDefault="006930BA" w:rsidP="006930BA">
      <w:pPr>
        <w:pStyle w:val="ListParagraph"/>
        <w:numPr>
          <w:ilvl w:val="0"/>
          <w:numId w:val="32"/>
        </w:numPr>
        <w:rPr>
          <w:b/>
          <w:bCs/>
          <w:color w:val="80340D" w:themeColor="accent2" w:themeShade="80"/>
          <w:sz w:val="22"/>
          <w:szCs w:val="22"/>
          <w:highlight w:val="lightGray"/>
        </w:rPr>
      </w:pPr>
      <w:r w:rsidRPr="007E7DF9">
        <w:rPr>
          <w:b/>
          <w:bCs/>
          <w:color w:val="80340D" w:themeColor="accent2" w:themeShade="80"/>
          <w:sz w:val="22"/>
          <w:szCs w:val="22"/>
          <w:highlight w:val="lightGray"/>
        </w:rPr>
        <w:t>[COURSE NAME AND NUMBER]</w:t>
      </w:r>
    </w:p>
    <w:p w14:paraId="52F6AF7B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Grades: </w:t>
      </w:r>
      <w:r w:rsidRPr="007E7DF9">
        <w:rPr>
          <w:sz w:val="22"/>
          <w:szCs w:val="22"/>
          <w:highlight w:val="lightGray"/>
        </w:rPr>
        <w:t>[Grade Levels]</w:t>
      </w:r>
    </w:p>
    <w:p w14:paraId="5CB6E064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Credits Earned: </w:t>
      </w:r>
      <w:r w:rsidRPr="007E7DF9">
        <w:rPr>
          <w:sz w:val="22"/>
          <w:szCs w:val="22"/>
          <w:highlight w:val="lightGray"/>
        </w:rPr>
        <w:t xml:space="preserve">[High School Credit] </w:t>
      </w:r>
      <w:r w:rsidRPr="00EF1C4C">
        <w:rPr>
          <w:sz w:val="22"/>
          <w:szCs w:val="22"/>
        </w:rPr>
        <w:t>+ 3 College Credit</w:t>
      </w:r>
    </w:p>
    <w:p w14:paraId="6ECB4CF1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Course Description: </w:t>
      </w:r>
      <w:r w:rsidRPr="007E7DF9">
        <w:rPr>
          <w:sz w:val="22"/>
          <w:szCs w:val="22"/>
          <w:highlight w:val="lightGray"/>
        </w:rPr>
        <w:t>[Brief overview of skills/content covered]</w:t>
      </w:r>
    </w:p>
    <w:p w14:paraId="0853B9FB" w14:textId="77777777" w:rsidR="006930BA" w:rsidRPr="00EF1C4C" w:rsidRDefault="006930BA" w:rsidP="00573026">
      <w:pPr>
        <w:spacing w:after="6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Requirements:</w:t>
      </w:r>
    </w:p>
    <w:p w14:paraId="0F12928D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568CDFD2" w14:textId="31CA04AE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sz w:val="22"/>
          <w:szCs w:val="22"/>
          <w:highlight w:val="lightGray"/>
        </w:rPr>
      </w:pPr>
      <w:r w:rsidRPr="007E7DF9">
        <w:rPr>
          <w:highlight w:val="lightGray"/>
        </w:rPr>
        <w:t>[Req</w:t>
      </w:r>
      <w:r w:rsidRPr="007E7DF9">
        <w:rPr>
          <w:sz w:val="22"/>
          <w:szCs w:val="22"/>
          <w:highlight w:val="lightGray"/>
        </w:rPr>
        <w:t xml:space="preserve">uirement] </w:t>
      </w:r>
    </w:p>
    <w:p w14:paraId="757368C2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 xml:space="preserve">[Requirement] </w:t>
      </w:r>
    </w:p>
    <w:p w14:paraId="0967FA96" w14:textId="77777777" w:rsidR="00F67253" w:rsidRPr="00EF1C4C" w:rsidRDefault="00F67253" w:rsidP="00573026">
      <w:pPr>
        <w:pStyle w:val="ListParagraph"/>
        <w:spacing w:after="60"/>
        <w:contextualSpacing w:val="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>Estimated Tuition Cost:</w:t>
      </w:r>
      <w:r w:rsidRPr="00EF1C4C">
        <w:rPr>
          <w:sz w:val="22"/>
          <w:szCs w:val="22"/>
        </w:rPr>
        <w:t xml:space="preserve"> $120</w:t>
      </w:r>
    </w:p>
    <w:p w14:paraId="37EB2023" w14:textId="77777777" w:rsidR="006930BA" w:rsidRPr="00EF1C4C" w:rsidRDefault="00C61FD6" w:rsidP="006930BA">
      <w:pPr>
        <w:rPr>
          <w:sz w:val="22"/>
          <w:szCs w:val="22"/>
        </w:rPr>
      </w:pPr>
      <w:r w:rsidRPr="00EF1C4C">
        <w:rPr>
          <w:sz w:val="22"/>
          <w:szCs w:val="22"/>
        </w:rPr>
        <w:lastRenderedPageBreak/>
        <w:pict w14:anchorId="0B840873">
          <v:rect id="_x0000_i1030" style="width:0;height:1.5pt" o:hralign="center" o:hrstd="t" o:hr="t" fillcolor="#a0a0a0" stroked="f"/>
        </w:pict>
      </w:r>
    </w:p>
    <w:p w14:paraId="523CC25E" w14:textId="77777777" w:rsidR="006930BA" w:rsidRPr="00EF1C4C" w:rsidRDefault="006930BA" w:rsidP="006930BA">
      <w:pPr>
        <w:pStyle w:val="ListParagraph"/>
        <w:numPr>
          <w:ilvl w:val="0"/>
          <w:numId w:val="32"/>
        </w:numPr>
        <w:rPr>
          <w:b/>
          <w:bCs/>
          <w:sz w:val="22"/>
          <w:szCs w:val="22"/>
        </w:rPr>
      </w:pPr>
      <w:r w:rsidRPr="00EF1C4C">
        <w:rPr>
          <w:b/>
          <w:bCs/>
          <w:color w:val="80340D" w:themeColor="accent2" w:themeShade="80"/>
          <w:sz w:val="22"/>
          <w:szCs w:val="22"/>
        </w:rPr>
        <w:t>[COURSE NAME AND NUMBER]</w:t>
      </w:r>
    </w:p>
    <w:p w14:paraId="7FF98050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Grades: </w:t>
      </w:r>
      <w:r w:rsidRPr="007E7DF9">
        <w:rPr>
          <w:sz w:val="22"/>
          <w:szCs w:val="22"/>
          <w:highlight w:val="lightGray"/>
        </w:rPr>
        <w:t>[Grade Levels]</w:t>
      </w:r>
    </w:p>
    <w:p w14:paraId="21BC7A0C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Credits Earned: </w:t>
      </w:r>
      <w:r w:rsidRPr="007E7DF9">
        <w:rPr>
          <w:sz w:val="22"/>
          <w:szCs w:val="22"/>
          <w:highlight w:val="lightGray"/>
        </w:rPr>
        <w:t>[High School Credit]</w:t>
      </w:r>
      <w:r w:rsidRPr="00EF1C4C">
        <w:rPr>
          <w:sz w:val="22"/>
          <w:szCs w:val="22"/>
        </w:rPr>
        <w:t xml:space="preserve"> + 3 College Credit</w:t>
      </w:r>
    </w:p>
    <w:p w14:paraId="56A2D0EF" w14:textId="77777777" w:rsidR="006930BA" w:rsidRPr="00EF1C4C" w:rsidRDefault="006930BA" w:rsidP="00573026">
      <w:pPr>
        <w:spacing w:after="60"/>
        <w:ind w:left="72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 xml:space="preserve">Course Description: </w:t>
      </w:r>
      <w:r w:rsidRPr="007E7DF9">
        <w:rPr>
          <w:sz w:val="22"/>
          <w:szCs w:val="22"/>
          <w:highlight w:val="lightGray"/>
        </w:rPr>
        <w:t>[Brief overview of skills/content covered]</w:t>
      </w:r>
    </w:p>
    <w:p w14:paraId="3F3651F7" w14:textId="77777777" w:rsidR="006930BA" w:rsidRPr="00EF1C4C" w:rsidRDefault="006930BA" w:rsidP="00573026">
      <w:pPr>
        <w:spacing w:after="60"/>
        <w:ind w:left="720"/>
        <w:rPr>
          <w:b/>
          <w:bCs/>
          <w:sz w:val="22"/>
          <w:szCs w:val="22"/>
        </w:rPr>
      </w:pPr>
      <w:r w:rsidRPr="00EF1C4C">
        <w:rPr>
          <w:b/>
          <w:bCs/>
          <w:sz w:val="22"/>
          <w:szCs w:val="22"/>
        </w:rPr>
        <w:t>Requirements:</w:t>
      </w:r>
    </w:p>
    <w:p w14:paraId="21F35536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0F18C25A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sz w:val="22"/>
          <w:szCs w:val="22"/>
          <w:highlight w:val="lightGray"/>
        </w:rPr>
      </w:pPr>
      <w:r w:rsidRPr="007E7DF9">
        <w:rPr>
          <w:highlight w:val="lightGray"/>
        </w:rPr>
        <w:t>[Require</w:t>
      </w:r>
      <w:r w:rsidRPr="007E7DF9">
        <w:rPr>
          <w:sz w:val="22"/>
          <w:szCs w:val="22"/>
          <w:highlight w:val="lightGray"/>
        </w:rPr>
        <w:t xml:space="preserve">ment] </w:t>
      </w:r>
    </w:p>
    <w:p w14:paraId="43E49FFB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 xml:space="preserve">[Requirement] </w:t>
      </w:r>
    </w:p>
    <w:p w14:paraId="50876A76" w14:textId="77777777" w:rsidR="00F67253" w:rsidRPr="00EF1C4C" w:rsidRDefault="00F67253" w:rsidP="00573026">
      <w:pPr>
        <w:pStyle w:val="ListParagraph"/>
        <w:spacing w:after="60"/>
        <w:contextualSpacing w:val="0"/>
        <w:rPr>
          <w:sz w:val="22"/>
          <w:szCs w:val="22"/>
        </w:rPr>
      </w:pPr>
      <w:r w:rsidRPr="00EF1C4C">
        <w:rPr>
          <w:b/>
          <w:bCs/>
          <w:sz w:val="22"/>
          <w:szCs w:val="22"/>
        </w:rPr>
        <w:t>Estimated Tuition Cost:</w:t>
      </w:r>
      <w:r w:rsidRPr="00EF1C4C">
        <w:rPr>
          <w:sz w:val="22"/>
          <w:szCs w:val="22"/>
        </w:rPr>
        <w:t xml:space="preserve"> $120</w:t>
      </w:r>
    </w:p>
    <w:p w14:paraId="2B471820" w14:textId="77777777" w:rsidR="006930BA" w:rsidRPr="006930BA" w:rsidRDefault="00C61FD6" w:rsidP="006930BA">
      <w:r>
        <w:pict w14:anchorId="754A44DD">
          <v:rect id="_x0000_i1031" style="width:0;height:1.5pt" o:hralign="center" o:hrstd="t" o:hr="t" fillcolor="#a0a0a0" stroked="f"/>
        </w:pict>
      </w:r>
    </w:p>
    <w:p w14:paraId="605052E2" w14:textId="77777777" w:rsidR="006930BA" w:rsidRDefault="006930BA">
      <w:pPr>
        <w:rPr>
          <w:b/>
          <w:bCs/>
          <w:color w:val="80340D" w:themeColor="accent2" w:themeShade="80"/>
        </w:rPr>
      </w:pPr>
      <w:r>
        <w:rPr>
          <w:b/>
          <w:bCs/>
          <w:color w:val="80340D" w:themeColor="accent2" w:themeShade="80"/>
        </w:rPr>
        <w:br w:type="page"/>
      </w:r>
    </w:p>
    <w:p w14:paraId="30EA08B7" w14:textId="24651E6C" w:rsidR="006930BA" w:rsidRPr="000F10EA" w:rsidRDefault="000F10EA" w:rsidP="000F10EA">
      <w:pPr>
        <w:spacing w:after="0"/>
        <w:jc w:val="center"/>
        <w:rPr>
          <w:b/>
          <w:bCs/>
          <w:color w:val="80340D" w:themeColor="accent2" w:themeShade="80"/>
          <w:sz w:val="32"/>
          <w:szCs w:val="32"/>
        </w:rPr>
      </w:pPr>
      <w:r w:rsidRPr="000F10EA">
        <w:rPr>
          <w:b/>
          <w:bCs/>
          <w:noProof/>
          <w:color w:val="80340D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0B74B" wp14:editId="3D4BD924">
                <wp:simplePos x="0" y="0"/>
                <wp:positionH relativeFrom="margin">
                  <wp:align>left</wp:align>
                </wp:positionH>
                <wp:positionV relativeFrom="paragraph">
                  <wp:posOffset>-66675</wp:posOffset>
                </wp:positionV>
                <wp:extent cx="6334125" cy="361950"/>
                <wp:effectExtent l="0" t="0" r="28575" b="19050"/>
                <wp:wrapNone/>
                <wp:docPr id="17390357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79443" id="Rectangle 1" o:spid="_x0000_s1026" style="position:absolute;margin-left:0;margin-top:-5.25pt;width:498.75pt;height:28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" filled="f" strokecolor="#7f340d [1605]" strokeweight="1.5pt">
                <w10:wrap anchorx="margin"/>
              </v:rect>
            </w:pict>
          </mc:Fallback>
        </mc:AlternateContent>
      </w:r>
      <w:r w:rsidR="00EF1C4C">
        <w:rPr>
          <w:b/>
          <w:bCs/>
          <w:color w:val="80340D" w:themeColor="accent2" w:themeShade="80"/>
          <w:sz w:val="32"/>
          <w:szCs w:val="32"/>
        </w:rPr>
        <w:t>H</w:t>
      </w:r>
      <w:r w:rsidR="007E7DF9">
        <w:rPr>
          <w:b/>
          <w:bCs/>
          <w:color w:val="80340D" w:themeColor="accent2" w:themeShade="80"/>
          <w:sz w:val="32"/>
          <w:szCs w:val="32"/>
        </w:rPr>
        <w:t xml:space="preserve">IGH SCHOOL </w:t>
      </w:r>
      <w:r w:rsidR="006930BA" w:rsidRPr="000F10EA">
        <w:rPr>
          <w:b/>
          <w:bCs/>
          <w:color w:val="80340D" w:themeColor="accent2" w:themeShade="80"/>
          <w:sz w:val="32"/>
          <w:szCs w:val="32"/>
        </w:rPr>
        <w:t>DUAL CREDIT</w:t>
      </w:r>
    </w:p>
    <w:p w14:paraId="380F30F6" w14:textId="21D61232" w:rsidR="006930BA" w:rsidRPr="007E7DF9" w:rsidRDefault="006930BA" w:rsidP="00E47325">
      <w:pPr>
        <w:spacing w:before="240" w:after="0"/>
        <w:rPr>
          <w:sz w:val="22"/>
          <w:szCs w:val="22"/>
        </w:rPr>
      </w:pPr>
      <w:r w:rsidRPr="007E7DF9">
        <w:rPr>
          <w:sz w:val="22"/>
          <w:szCs w:val="22"/>
        </w:rPr>
        <w:t>Online Dual Credit allows eligible students to take actual college courses through South Dakota public universities while still in high school.</w:t>
      </w:r>
    </w:p>
    <w:p w14:paraId="39D61DD7" w14:textId="77777777" w:rsidR="006930BA" w:rsidRPr="007E7DF9" w:rsidRDefault="006930BA" w:rsidP="00E47325">
      <w:pPr>
        <w:spacing w:before="160" w:after="60"/>
        <w:ind w:firstLine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Key Features</w:t>
      </w:r>
    </w:p>
    <w:p w14:paraId="66439E17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Open to eligible students in grades 11–12 </w:t>
      </w:r>
    </w:p>
    <w:p w14:paraId="4B14C227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Over 600 online courses available </w:t>
      </w:r>
    </w:p>
    <w:p w14:paraId="3E877AD8" w14:textId="7BF8C0D3" w:rsidR="006930BA" w:rsidRPr="007E7DF9" w:rsidRDefault="00F67253" w:rsidP="00F67253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>[</w:t>
      </w:r>
      <w:r w:rsidRPr="007E7DF9">
        <w:rPr>
          <w:sz w:val="22"/>
          <w:szCs w:val="22"/>
          <w:highlight w:val="lightGray"/>
        </w:rPr>
        <w:t>Local Notes</w:t>
      </w:r>
      <w:r w:rsidRPr="007E7DF9">
        <w:rPr>
          <w:sz w:val="22"/>
          <w:szCs w:val="22"/>
        </w:rPr>
        <w:t>]</w:t>
      </w:r>
    </w:p>
    <w:p w14:paraId="6E8081EA" w14:textId="315FAADE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Reduced </w:t>
      </w:r>
      <w:r w:rsidR="00D652E2" w:rsidRPr="007E7DF9">
        <w:rPr>
          <w:sz w:val="22"/>
          <w:szCs w:val="22"/>
        </w:rPr>
        <w:t xml:space="preserve">college </w:t>
      </w:r>
      <w:r w:rsidRPr="007E7DF9">
        <w:rPr>
          <w:sz w:val="22"/>
          <w:szCs w:val="22"/>
        </w:rPr>
        <w:t>tuition rate</w:t>
      </w:r>
      <w:r w:rsidR="004C2AB4" w:rsidRPr="007E7DF9">
        <w:rPr>
          <w:sz w:val="22"/>
          <w:szCs w:val="22"/>
        </w:rPr>
        <w:t xml:space="preserve"> for eligible students</w:t>
      </w:r>
      <w:r w:rsidRPr="007E7DF9">
        <w:rPr>
          <w:sz w:val="22"/>
          <w:szCs w:val="22"/>
        </w:rPr>
        <w:t xml:space="preserve">: currently </w:t>
      </w:r>
      <w:r w:rsidRPr="007E7DF9">
        <w:rPr>
          <w:b/>
          <w:bCs/>
          <w:sz w:val="22"/>
          <w:szCs w:val="22"/>
        </w:rPr>
        <w:t>$</w:t>
      </w:r>
      <w:r w:rsidR="00E56FBE" w:rsidRPr="007E7DF9">
        <w:rPr>
          <w:b/>
          <w:bCs/>
          <w:sz w:val="22"/>
          <w:szCs w:val="22"/>
        </w:rPr>
        <w:t>80.37</w:t>
      </w:r>
      <w:r w:rsidRPr="007E7DF9">
        <w:rPr>
          <w:b/>
          <w:bCs/>
          <w:sz w:val="22"/>
          <w:szCs w:val="22"/>
        </w:rPr>
        <w:t xml:space="preserve"> per credit</w:t>
      </w:r>
      <w:r w:rsidRPr="007E7DF9">
        <w:rPr>
          <w:sz w:val="22"/>
          <w:szCs w:val="22"/>
        </w:rPr>
        <w:t xml:space="preserve"> </w:t>
      </w:r>
    </w:p>
    <w:p w14:paraId="4BF7E2DD" w14:textId="148A382D" w:rsidR="00D652E2" w:rsidRPr="007E7DF9" w:rsidRDefault="00777124" w:rsidP="00D652E2">
      <w:pPr>
        <w:numPr>
          <w:ilvl w:val="0"/>
          <w:numId w:val="26"/>
        </w:numPr>
        <w:tabs>
          <w:tab w:val="clear" w:pos="720"/>
          <w:tab w:val="num" w:pos="1080"/>
        </w:tabs>
        <w:ind w:left="1080"/>
        <w:rPr>
          <w:sz w:val="22"/>
          <w:szCs w:val="22"/>
        </w:rPr>
      </w:pPr>
      <w:r w:rsidRPr="007E7DF9">
        <w:rPr>
          <w:sz w:val="22"/>
          <w:szCs w:val="22"/>
        </w:rPr>
        <w:t>G</w:t>
      </w:r>
      <w:r w:rsidR="00D652E2" w:rsidRPr="007E7DF9">
        <w:rPr>
          <w:sz w:val="22"/>
          <w:szCs w:val="22"/>
        </w:rPr>
        <w:t xml:space="preserve">rades become part of the permanent HS and college transcript </w:t>
      </w:r>
    </w:p>
    <w:p w14:paraId="7C00244B" w14:textId="77777777" w:rsidR="006930BA" w:rsidRPr="007E7DF9" w:rsidRDefault="006930BA" w:rsidP="00E47325">
      <w:pPr>
        <w:spacing w:after="60"/>
        <w:ind w:firstLine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Important to Know</w:t>
      </w:r>
    </w:p>
    <w:p w14:paraId="2C7D502D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Students are responsible for tuition, textbooks, and course materials </w:t>
      </w:r>
    </w:p>
    <w:p w14:paraId="5E799CCC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Online courses require strong time management and independence </w:t>
      </w:r>
    </w:p>
    <w:p w14:paraId="7A811EC3" w14:textId="77777777" w:rsidR="006930BA" w:rsidRPr="007E7DF9" w:rsidRDefault="006930BA" w:rsidP="006930BA">
      <w:pPr>
        <w:numPr>
          <w:ilvl w:val="0"/>
          <w:numId w:val="28"/>
        </w:numPr>
        <w:tabs>
          <w:tab w:val="clear" w:pos="720"/>
          <w:tab w:val="num" w:pos="1080"/>
        </w:tabs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Grades affect future college academic standing </w:t>
      </w:r>
    </w:p>
    <w:p w14:paraId="46862B2E" w14:textId="77777777" w:rsidR="006930BA" w:rsidRPr="007E7DF9" w:rsidRDefault="006930BA" w:rsidP="00E47325">
      <w:pPr>
        <w:spacing w:after="60"/>
        <w:ind w:left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Best For Students Who:</w:t>
      </w:r>
    </w:p>
    <w:p w14:paraId="243365CB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Want access to a wider variety of college courses </w:t>
      </w:r>
    </w:p>
    <w:p w14:paraId="62D4EDAB" w14:textId="77777777" w:rsidR="006930BA" w:rsidRPr="007E7DF9" w:rsidRDefault="006930BA" w:rsidP="006930BA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Are interested in specific majors or career pathways </w:t>
      </w:r>
    </w:p>
    <w:p w14:paraId="1DAE998E" w14:textId="77777777" w:rsidR="006930BA" w:rsidRPr="007E7DF9" w:rsidRDefault="006930BA" w:rsidP="006930BA">
      <w:pPr>
        <w:numPr>
          <w:ilvl w:val="0"/>
          <w:numId w:val="29"/>
        </w:numPr>
        <w:tabs>
          <w:tab w:val="clear" w:pos="1080"/>
          <w:tab w:val="num" w:pos="720"/>
        </w:tabs>
        <w:rPr>
          <w:sz w:val="22"/>
          <w:szCs w:val="22"/>
        </w:rPr>
      </w:pPr>
      <w:r w:rsidRPr="007E7DF9">
        <w:rPr>
          <w:sz w:val="22"/>
          <w:szCs w:val="22"/>
        </w:rPr>
        <w:t xml:space="preserve">Are motivated, organized, and independent learners </w:t>
      </w:r>
    </w:p>
    <w:p w14:paraId="126E67F7" w14:textId="321710C2" w:rsidR="00EF1C4C" w:rsidRPr="007E7DF9" w:rsidRDefault="00EF1C4C" w:rsidP="00EF1C4C">
      <w:pPr>
        <w:spacing w:after="120"/>
        <w:ind w:left="360"/>
        <w:rPr>
          <w:sz w:val="22"/>
          <w:szCs w:val="22"/>
        </w:rPr>
      </w:pPr>
      <w:r w:rsidRPr="007E7DF9">
        <w:rPr>
          <w:b/>
          <w:bCs/>
          <w:sz w:val="22"/>
          <w:szCs w:val="22"/>
        </w:rPr>
        <w:t>Eligibility</w:t>
      </w:r>
      <w:r w:rsidRPr="007E7DF9">
        <w:rPr>
          <w:b/>
          <w:bCs/>
          <w:sz w:val="22"/>
          <w:szCs w:val="22"/>
        </w:rPr>
        <w:br/>
      </w:r>
      <w:r w:rsidRPr="007E7DF9">
        <w:rPr>
          <w:sz w:val="22"/>
          <w:szCs w:val="22"/>
        </w:rPr>
        <w:t xml:space="preserve">Students must meet South Dakota High School Dual Credit eligibility requirements and any applicable course placement requirements. </w:t>
      </w:r>
      <w:r w:rsidRPr="007E7DF9">
        <w:rPr>
          <w:sz w:val="22"/>
          <w:szCs w:val="22"/>
          <w:highlight w:val="lightGray"/>
        </w:rPr>
        <w:t>Your high school may also have additional eligibility requirements or policies.</w:t>
      </w:r>
      <w:r w:rsidRPr="007E7DF9">
        <w:rPr>
          <w:sz w:val="22"/>
          <w:szCs w:val="22"/>
        </w:rPr>
        <w:t xml:space="preserve"> Students who do not qualify for the reduced HSDE tuition rate may have the option to enroll in university courses as non-degree-seeking students at the regular tuition rate.</w:t>
      </w:r>
      <w:r w:rsidR="007E7DF9" w:rsidRPr="007E7DF9">
        <w:rPr>
          <w:sz w:val="22"/>
          <w:szCs w:val="22"/>
        </w:rPr>
        <w:t xml:space="preserve"> Find eligibility information here: </w:t>
      </w:r>
      <w:hyperlink r:id="rId6" w:history="1">
        <w:r w:rsidR="007E7DF9" w:rsidRPr="007E7DF9">
          <w:rPr>
            <w:rStyle w:val="Hyperlink"/>
            <w:sz w:val="22"/>
            <w:szCs w:val="22"/>
          </w:rPr>
          <w:t>https://ourdakotadreams.com/k12-students/dual-enrollment/</w:t>
        </w:r>
      </w:hyperlink>
      <w:r w:rsidR="007E7DF9" w:rsidRPr="007E7DF9">
        <w:rPr>
          <w:sz w:val="22"/>
          <w:szCs w:val="22"/>
        </w:rPr>
        <w:t>.</w:t>
      </w:r>
    </w:p>
    <w:p w14:paraId="5834B330" w14:textId="6C7CFFCE" w:rsidR="00404E21" w:rsidRPr="007E7DF9" w:rsidRDefault="00404E21" w:rsidP="00E47325">
      <w:pPr>
        <w:spacing w:after="60"/>
        <w:ind w:left="360"/>
        <w:rPr>
          <w:b/>
          <w:bCs/>
          <w:sz w:val="22"/>
          <w:szCs w:val="22"/>
        </w:rPr>
      </w:pPr>
      <w:r w:rsidRPr="007E7DF9">
        <w:rPr>
          <w:b/>
          <w:bCs/>
          <w:sz w:val="22"/>
          <w:szCs w:val="22"/>
        </w:rPr>
        <w:t>Registration Process:</w:t>
      </w:r>
    </w:p>
    <w:p w14:paraId="24FE57A2" w14:textId="22390C03" w:rsidR="00404E21" w:rsidRPr="007E7DF9" w:rsidRDefault="00404E21" w:rsidP="007E7DF9">
      <w:pPr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rPr>
          <w:sz w:val="22"/>
          <w:szCs w:val="22"/>
        </w:rPr>
      </w:pPr>
      <w:r w:rsidRPr="007E7DF9">
        <w:rPr>
          <w:sz w:val="22"/>
          <w:szCs w:val="22"/>
        </w:rPr>
        <w:t xml:space="preserve">SD Public Universities: </w:t>
      </w:r>
      <w:hyperlink r:id="rId7" w:history="1">
        <w:r w:rsidR="007E7DF9" w:rsidRPr="007E7DF9">
          <w:rPr>
            <w:rStyle w:val="Hyperlink"/>
            <w:sz w:val="22"/>
            <w:szCs w:val="22"/>
          </w:rPr>
          <w:t>https://ourdakotadreams.com/k12-students/public-university-hsde-application-hub/</w:t>
        </w:r>
      </w:hyperlink>
    </w:p>
    <w:p w14:paraId="4ADC7057" w14:textId="524771A9" w:rsidR="007E7DF9" w:rsidRPr="007E7DF9" w:rsidRDefault="00E47325" w:rsidP="00E47325">
      <w:pPr>
        <w:numPr>
          <w:ilvl w:val="0"/>
          <w:numId w:val="26"/>
        </w:numPr>
        <w:tabs>
          <w:tab w:val="clear" w:pos="720"/>
          <w:tab w:val="num" w:pos="1080"/>
        </w:tabs>
        <w:spacing w:after="240"/>
        <w:ind w:left="1080"/>
        <w:rPr>
          <w:sz w:val="22"/>
          <w:szCs w:val="22"/>
        </w:rPr>
      </w:pPr>
      <w:r>
        <w:rPr>
          <w:b/>
          <w:bCs/>
          <w:noProof/>
          <w:color w:val="80340D" w:themeColor="accent2" w:themeShade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1ED08" wp14:editId="3B9003BF">
                <wp:simplePos x="0" y="0"/>
                <wp:positionH relativeFrom="margin">
                  <wp:align>left</wp:align>
                </wp:positionH>
                <wp:positionV relativeFrom="paragraph">
                  <wp:posOffset>511810</wp:posOffset>
                </wp:positionV>
                <wp:extent cx="6381750" cy="333375"/>
                <wp:effectExtent l="0" t="0" r="19050" b="28575"/>
                <wp:wrapNone/>
                <wp:docPr id="6177694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8A6DC" id="Rectangle 1" o:spid="_x0000_s1026" style="position:absolute;margin-left:0;margin-top:40.3pt;width:502.5pt;height:26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" filled="f" strokecolor="black [3200]" strokeweight="1.5pt">
                <w10:wrap anchorx="margin"/>
              </v:rect>
            </w:pict>
          </mc:Fallback>
        </mc:AlternateContent>
      </w:r>
      <w:r w:rsidR="007E7DF9" w:rsidRPr="007E7DF9">
        <w:rPr>
          <w:sz w:val="22"/>
          <w:szCs w:val="22"/>
        </w:rPr>
        <w:t xml:space="preserve">SD Technical Colleges: </w:t>
      </w:r>
      <w:hyperlink r:id="rId8" w:history="1">
        <w:r w:rsidR="007E7DF9" w:rsidRPr="007E7DF9">
          <w:rPr>
            <w:rStyle w:val="Hyperlink"/>
            <w:sz w:val="22"/>
            <w:szCs w:val="22"/>
          </w:rPr>
          <w:t>https://ourdakotadreams.com/k12-students/technical-college-hsdc-application-hub/</w:t>
        </w:r>
      </w:hyperlink>
    </w:p>
    <w:p w14:paraId="67AD9988" w14:textId="144265C8" w:rsidR="006930BA" w:rsidRPr="000F10EA" w:rsidRDefault="00EF1C4C" w:rsidP="00404E21">
      <w:pPr>
        <w:spacing w:before="240"/>
        <w:jc w:val="center"/>
        <w:rPr>
          <w:b/>
          <w:bCs/>
          <w:color w:val="80340D" w:themeColor="accent2" w:themeShade="80"/>
          <w:sz w:val="28"/>
          <w:szCs w:val="28"/>
        </w:rPr>
      </w:pPr>
      <w:r>
        <w:rPr>
          <w:b/>
          <w:bCs/>
          <w:color w:val="80340D" w:themeColor="accent2" w:themeShade="80"/>
          <w:sz w:val="28"/>
          <w:szCs w:val="28"/>
        </w:rPr>
        <w:t>H</w:t>
      </w:r>
      <w:r w:rsidR="007E7DF9">
        <w:rPr>
          <w:b/>
          <w:bCs/>
          <w:color w:val="80340D" w:themeColor="accent2" w:themeShade="80"/>
          <w:sz w:val="28"/>
          <w:szCs w:val="28"/>
        </w:rPr>
        <w:t>igh School</w:t>
      </w:r>
      <w:r>
        <w:rPr>
          <w:b/>
          <w:bCs/>
          <w:color w:val="80340D" w:themeColor="accent2" w:themeShade="80"/>
          <w:sz w:val="28"/>
          <w:szCs w:val="28"/>
        </w:rPr>
        <w:t xml:space="preserve"> </w:t>
      </w:r>
      <w:r w:rsidR="00880FD3" w:rsidRPr="000F10EA">
        <w:rPr>
          <w:b/>
          <w:bCs/>
          <w:color w:val="80340D" w:themeColor="accent2" w:themeShade="80"/>
          <w:sz w:val="28"/>
          <w:szCs w:val="28"/>
        </w:rPr>
        <w:t xml:space="preserve">Dual Credit </w:t>
      </w:r>
      <w:r w:rsidR="006930BA" w:rsidRPr="000F10EA">
        <w:rPr>
          <w:b/>
          <w:bCs/>
          <w:color w:val="80340D" w:themeColor="accent2" w:themeShade="80"/>
          <w:sz w:val="28"/>
          <w:szCs w:val="28"/>
        </w:rPr>
        <w:t>Opportunities at [</w:t>
      </w:r>
      <w:r w:rsidR="006930BA"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Name of School</w:t>
      </w:r>
      <w:r w:rsidR="006930BA" w:rsidRPr="000F10EA">
        <w:rPr>
          <w:b/>
          <w:bCs/>
          <w:color w:val="80340D" w:themeColor="accent2" w:themeShade="80"/>
          <w:sz w:val="28"/>
          <w:szCs w:val="28"/>
        </w:rPr>
        <w:t>]</w:t>
      </w:r>
    </w:p>
    <w:p w14:paraId="09E7D6FE" w14:textId="6F86D27F" w:rsidR="006930BA" w:rsidRPr="007E7DF9" w:rsidRDefault="006930BA" w:rsidP="00E47325">
      <w:pPr>
        <w:spacing w:before="240" w:after="120"/>
        <w:rPr>
          <w:sz w:val="22"/>
          <w:szCs w:val="22"/>
        </w:rPr>
      </w:pPr>
      <w:r w:rsidRPr="007E7DF9">
        <w:rPr>
          <w:b/>
          <w:bCs/>
          <w:sz w:val="22"/>
          <w:szCs w:val="22"/>
        </w:rPr>
        <w:t>Find Course Catalog Here:</w:t>
      </w:r>
      <w:r w:rsidRPr="007E7DF9">
        <w:rPr>
          <w:sz w:val="22"/>
          <w:szCs w:val="22"/>
        </w:rPr>
        <w:t xml:space="preserve"> </w:t>
      </w:r>
      <w:hyperlink r:id="rId9" w:history="1">
        <w:r w:rsidR="007E7DF9" w:rsidRPr="007E7DF9">
          <w:rPr>
            <w:rStyle w:val="Hyperlink"/>
            <w:sz w:val="22"/>
            <w:szCs w:val="22"/>
          </w:rPr>
          <w:t>https://ourdakotadreams.com/k12-students/dual-enrollment/</w:t>
        </w:r>
      </w:hyperlink>
    </w:p>
    <w:p w14:paraId="1E2F86EC" w14:textId="6B759603" w:rsidR="006930BA" w:rsidRPr="007E7DF9" w:rsidRDefault="006930BA" w:rsidP="00913498">
      <w:pPr>
        <w:spacing w:after="60"/>
        <w:rPr>
          <w:sz w:val="22"/>
          <w:szCs w:val="22"/>
        </w:rPr>
      </w:pPr>
      <w:r w:rsidRPr="007E7DF9">
        <w:rPr>
          <w:sz w:val="22"/>
          <w:szCs w:val="22"/>
        </w:rPr>
        <w:t>Typical online dual credit courses taken by [</w:t>
      </w:r>
      <w:r w:rsidRPr="007E7DF9">
        <w:rPr>
          <w:sz w:val="22"/>
          <w:szCs w:val="22"/>
          <w:highlight w:val="lightGray"/>
        </w:rPr>
        <w:t>Name of School</w:t>
      </w:r>
      <w:r w:rsidRPr="007E7DF9">
        <w:rPr>
          <w:sz w:val="22"/>
          <w:szCs w:val="22"/>
        </w:rPr>
        <w:t>] students include:</w:t>
      </w:r>
    </w:p>
    <w:p w14:paraId="2057CB80" w14:textId="77777777" w:rsidR="006930BA" w:rsidRPr="007E7DF9" w:rsidRDefault="006930BA" w:rsidP="007E7DF9">
      <w:pPr>
        <w:numPr>
          <w:ilvl w:val="0"/>
          <w:numId w:val="26"/>
        </w:numPr>
        <w:tabs>
          <w:tab w:val="clear" w:pos="720"/>
        </w:tabs>
        <w:spacing w:after="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>Class X</w:t>
      </w:r>
    </w:p>
    <w:p w14:paraId="6326B714" w14:textId="77777777" w:rsidR="006930BA" w:rsidRPr="007E7DF9" w:rsidRDefault="006930BA" w:rsidP="007E7DF9">
      <w:pPr>
        <w:numPr>
          <w:ilvl w:val="0"/>
          <w:numId w:val="26"/>
        </w:numPr>
        <w:tabs>
          <w:tab w:val="clear" w:pos="720"/>
        </w:tabs>
        <w:spacing w:after="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>Class X</w:t>
      </w:r>
    </w:p>
    <w:p w14:paraId="5F4A6257" w14:textId="6C92EEAD" w:rsidR="006930BA" w:rsidRPr="007E7DF9" w:rsidRDefault="006930BA" w:rsidP="007E7DF9">
      <w:pPr>
        <w:numPr>
          <w:ilvl w:val="0"/>
          <w:numId w:val="26"/>
        </w:numPr>
        <w:tabs>
          <w:tab w:val="clear" w:pos="720"/>
        </w:tabs>
        <w:spacing w:after="0"/>
        <w:rPr>
          <w:sz w:val="22"/>
          <w:szCs w:val="22"/>
          <w:highlight w:val="lightGray"/>
        </w:rPr>
      </w:pPr>
      <w:r w:rsidRPr="007E7DF9">
        <w:rPr>
          <w:sz w:val="22"/>
          <w:szCs w:val="22"/>
          <w:highlight w:val="lightGray"/>
        </w:rPr>
        <w:t>Class X</w:t>
      </w:r>
    </w:p>
    <w:p w14:paraId="228AB6F7" w14:textId="3FFEE0C7" w:rsidR="00D652E2" w:rsidRPr="007E7DF9" w:rsidRDefault="00D652E2" w:rsidP="00913498">
      <w:pPr>
        <w:spacing w:before="120" w:after="120"/>
        <w:rPr>
          <w:sz w:val="22"/>
          <w:szCs w:val="22"/>
        </w:rPr>
      </w:pPr>
      <w:r w:rsidRPr="007E7DF9">
        <w:rPr>
          <w:b/>
          <w:bCs/>
          <w:sz w:val="22"/>
          <w:szCs w:val="22"/>
        </w:rPr>
        <w:t>Estimated Tuition Cost:</w:t>
      </w:r>
      <w:r w:rsidRPr="007E7DF9">
        <w:rPr>
          <w:sz w:val="22"/>
          <w:szCs w:val="22"/>
        </w:rPr>
        <w:t xml:space="preserve"> $2</w:t>
      </w:r>
      <w:r w:rsidR="00E56FBE" w:rsidRPr="007E7DF9">
        <w:rPr>
          <w:sz w:val="22"/>
          <w:szCs w:val="22"/>
        </w:rPr>
        <w:t>41</w:t>
      </w:r>
      <w:r w:rsidRPr="007E7DF9">
        <w:rPr>
          <w:sz w:val="22"/>
          <w:szCs w:val="22"/>
        </w:rPr>
        <w:t>.</w:t>
      </w:r>
      <w:r w:rsidR="00E56FBE" w:rsidRPr="007E7DF9">
        <w:rPr>
          <w:sz w:val="22"/>
          <w:szCs w:val="22"/>
        </w:rPr>
        <w:t>11</w:t>
      </w:r>
    </w:p>
    <w:p w14:paraId="43AB88E9" w14:textId="72115672" w:rsidR="006930BA" w:rsidRPr="007E7DF9" w:rsidRDefault="006930BA" w:rsidP="007E7DF9">
      <w:pPr>
        <w:spacing w:after="120"/>
        <w:rPr>
          <w:sz w:val="22"/>
          <w:szCs w:val="22"/>
        </w:rPr>
      </w:pPr>
      <w:r w:rsidRPr="007E7DF9">
        <w:rPr>
          <w:sz w:val="22"/>
          <w:szCs w:val="22"/>
        </w:rPr>
        <w:t xml:space="preserve">Students interested in </w:t>
      </w:r>
      <w:r w:rsidR="00913498">
        <w:rPr>
          <w:sz w:val="22"/>
          <w:szCs w:val="22"/>
        </w:rPr>
        <w:t>High School</w:t>
      </w:r>
      <w:r w:rsidRPr="007E7DF9">
        <w:rPr>
          <w:sz w:val="22"/>
          <w:szCs w:val="22"/>
        </w:rPr>
        <w:t xml:space="preserve"> Dual Credit should speak with a school counselor.</w:t>
      </w:r>
    </w:p>
    <w:p w14:paraId="112D7F09" w14:textId="5B8DCD97" w:rsidR="00D652E2" w:rsidRDefault="00D652E2" w:rsidP="006930BA">
      <w:pPr>
        <w:spacing w:after="0"/>
        <w:rPr>
          <w:b/>
          <w:bCs/>
          <w:color w:val="80340D" w:themeColor="accent2" w:themeShade="80"/>
        </w:rPr>
      </w:pPr>
    </w:p>
    <w:p w14:paraId="69635B88" w14:textId="6A14FB43" w:rsidR="006930BA" w:rsidRPr="000F10EA" w:rsidRDefault="00E47325" w:rsidP="000F10EA">
      <w:pPr>
        <w:spacing w:after="0"/>
        <w:jc w:val="center"/>
        <w:rPr>
          <w:b/>
          <w:bCs/>
          <w:color w:val="80340D" w:themeColor="accent2" w:themeShade="80"/>
          <w:sz w:val="32"/>
          <w:szCs w:val="32"/>
        </w:rPr>
      </w:pPr>
      <w:r w:rsidRPr="000F10EA">
        <w:rPr>
          <w:b/>
          <w:bCs/>
          <w:noProof/>
          <w:color w:val="80340D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412BB" wp14:editId="22117DB2">
                <wp:simplePos x="0" y="0"/>
                <wp:positionH relativeFrom="page">
                  <wp:posOffset>695325</wp:posOffset>
                </wp:positionH>
                <wp:positionV relativeFrom="paragraph">
                  <wp:posOffset>-47625</wp:posOffset>
                </wp:positionV>
                <wp:extent cx="6362700" cy="333375"/>
                <wp:effectExtent l="0" t="0" r="19050" b="28575"/>
                <wp:wrapNone/>
                <wp:docPr id="17480840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DCF12" id="Rectangle 1" o:spid="_x0000_s1026" style="position:absolute;margin-left:54.75pt;margin-top:-3.75pt;width:501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" filled="f" strokecolor="black [3200]" strokeweight="1.5pt">
                <w10:wrap anchorx="page"/>
              </v:rect>
            </w:pict>
          </mc:Fallback>
        </mc:AlternateContent>
      </w:r>
      <w:r w:rsidR="006930BA" w:rsidRPr="000F10EA">
        <w:rPr>
          <w:b/>
          <w:bCs/>
          <w:color w:val="80340D" w:themeColor="accent2" w:themeShade="80"/>
          <w:sz w:val="32"/>
          <w:szCs w:val="32"/>
        </w:rPr>
        <w:t>ADVANCED PLACEMENT (AP)</w:t>
      </w:r>
    </w:p>
    <w:p w14:paraId="67691306" w14:textId="34BD70BD" w:rsidR="006930BA" w:rsidRPr="002F14AA" w:rsidRDefault="006930BA" w:rsidP="00E47325">
      <w:pPr>
        <w:spacing w:before="240"/>
        <w:rPr>
          <w:b/>
          <w:bCs/>
        </w:rPr>
      </w:pPr>
      <w:r w:rsidRPr="00261ED6">
        <w:t>AP courses are rigorous high school courses designed to mirror college-level coursework.</w:t>
      </w:r>
    </w:p>
    <w:p w14:paraId="450BC776" w14:textId="3A67E637" w:rsidR="006930BA" w:rsidRPr="00261ED6" w:rsidRDefault="006930BA" w:rsidP="00E47325">
      <w:pPr>
        <w:spacing w:after="60"/>
        <w:ind w:left="720"/>
        <w:rPr>
          <w:b/>
          <w:bCs/>
        </w:rPr>
      </w:pPr>
      <w:r w:rsidRPr="00261ED6">
        <w:rPr>
          <w:b/>
          <w:bCs/>
        </w:rPr>
        <w:t>Key Features</w:t>
      </w:r>
    </w:p>
    <w:p w14:paraId="6FEFE47D" w14:textId="2FA79C35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Students </w:t>
      </w:r>
      <w:r w:rsidR="00777124">
        <w:rPr>
          <w:u w:val="single"/>
        </w:rPr>
        <w:t xml:space="preserve">MAY </w:t>
      </w:r>
      <w:r w:rsidRPr="00261ED6">
        <w:t xml:space="preserve">earn college credit based on AP exam scores </w:t>
      </w:r>
    </w:p>
    <w:p w14:paraId="611D7B74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College credit is NOT automatic </w:t>
      </w:r>
    </w:p>
    <w:p w14:paraId="43160EA5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Most colleges require an AP exam score of 3, 4, or 5 </w:t>
      </w:r>
    </w:p>
    <w:p w14:paraId="403CB34C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AP exam fees are approximately $95 per exam </w:t>
      </w:r>
    </w:p>
    <w:p w14:paraId="73B73EE7" w14:textId="77777777" w:rsidR="006930BA" w:rsidRPr="00261ED6" w:rsidRDefault="006930BA" w:rsidP="006930BA">
      <w:pPr>
        <w:numPr>
          <w:ilvl w:val="0"/>
          <w:numId w:val="30"/>
        </w:numPr>
        <w:tabs>
          <w:tab w:val="clear" w:pos="720"/>
          <w:tab w:val="num" w:pos="1440"/>
        </w:tabs>
        <w:ind w:left="1440"/>
      </w:pPr>
      <w:r w:rsidRPr="00261ED6">
        <w:t xml:space="preserve">Credit acceptance varies by college and university </w:t>
      </w:r>
    </w:p>
    <w:p w14:paraId="57F50B05" w14:textId="77777777" w:rsidR="006930BA" w:rsidRPr="00261ED6" w:rsidRDefault="006930BA" w:rsidP="00E47325">
      <w:pPr>
        <w:spacing w:after="60"/>
        <w:ind w:left="720"/>
        <w:rPr>
          <w:b/>
          <w:bCs/>
        </w:rPr>
      </w:pPr>
      <w:r w:rsidRPr="00261ED6">
        <w:rPr>
          <w:b/>
          <w:bCs/>
        </w:rPr>
        <w:t>Important to Know</w:t>
      </w:r>
    </w:p>
    <w:p w14:paraId="20F53AD8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Students should check how prospective colleges award AP credit </w:t>
      </w:r>
    </w:p>
    <w:p w14:paraId="5FEB3022" w14:textId="77777777" w:rsidR="006930BA" w:rsidRPr="00261ED6" w:rsidRDefault="006930BA" w:rsidP="00E47325">
      <w:pPr>
        <w:spacing w:before="160" w:after="60"/>
        <w:ind w:left="720"/>
        <w:rPr>
          <w:b/>
          <w:bCs/>
        </w:rPr>
      </w:pPr>
      <w:r w:rsidRPr="00261ED6">
        <w:rPr>
          <w:b/>
          <w:bCs/>
        </w:rPr>
        <w:t>Best For Students Who:</w:t>
      </w:r>
    </w:p>
    <w:p w14:paraId="5CA26FFA" w14:textId="77777777" w:rsidR="006930BA" w:rsidRPr="00261ED6" w:rsidRDefault="006930BA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</w:pPr>
      <w:r w:rsidRPr="00261ED6">
        <w:t xml:space="preserve">Enjoy academic challenge </w:t>
      </w:r>
    </w:p>
    <w:p w14:paraId="6DFCEE3A" w14:textId="6896F153" w:rsidR="006930BA" w:rsidRPr="00261ED6" w:rsidRDefault="006930BA" w:rsidP="006930BA">
      <w:pPr>
        <w:numPr>
          <w:ilvl w:val="0"/>
          <w:numId w:val="31"/>
        </w:numPr>
        <w:tabs>
          <w:tab w:val="clear" w:pos="720"/>
          <w:tab w:val="num" w:pos="1440"/>
        </w:tabs>
        <w:ind w:left="1440"/>
      </w:pPr>
      <w:r w:rsidRPr="00261ED6">
        <w:t xml:space="preserve">Prefer exam-based college credit opportunities </w:t>
      </w:r>
    </w:p>
    <w:p w14:paraId="6D0BC37C" w14:textId="77777777" w:rsidR="00404E21" w:rsidRPr="005C555E" w:rsidRDefault="00404E21" w:rsidP="00E47325">
      <w:pPr>
        <w:pStyle w:val="ListParagraph"/>
        <w:spacing w:before="160" w:after="60"/>
        <w:rPr>
          <w:b/>
          <w:bCs/>
        </w:rPr>
      </w:pPr>
      <w:r>
        <w:rPr>
          <w:b/>
          <w:bCs/>
        </w:rPr>
        <w:t>Registration Process</w:t>
      </w:r>
      <w:r w:rsidRPr="005C555E">
        <w:rPr>
          <w:b/>
          <w:bCs/>
        </w:rPr>
        <w:t>:</w:t>
      </w:r>
    </w:p>
    <w:p w14:paraId="64CA2128" w14:textId="77777777" w:rsidR="00E47325" w:rsidRPr="00E47325" w:rsidRDefault="00FE49F4" w:rsidP="006930BA">
      <w:pPr>
        <w:numPr>
          <w:ilvl w:val="0"/>
          <w:numId w:val="26"/>
        </w:numPr>
        <w:tabs>
          <w:tab w:val="clear" w:pos="720"/>
          <w:tab w:val="num" w:pos="1440"/>
        </w:tabs>
        <w:spacing w:after="0"/>
        <w:ind w:left="1440"/>
        <w:rPr>
          <w:highlight w:val="lightGray"/>
        </w:rPr>
      </w:pPr>
      <w:r w:rsidRPr="00FE49F4">
        <w:rPr>
          <w:highlight w:val="lightGray"/>
        </w:rPr>
        <w:t>[Sign up for AP courses by putting them on your Academic Plan in Campus]</w:t>
      </w:r>
    </w:p>
    <w:p w14:paraId="1B4C13DE" w14:textId="24CB002E" w:rsidR="006930BA" w:rsidRPr="00E47325" w:rsidRDefault="00E47325" w:rsidP="00E47325">
      <w:pPr>
        <w:spacing w:after="0"/>
        <w:ind w:left="1080"/>
        <w:rPr>
          <w:sz w:val="16"/>
          <w:szCs w:val="16"/>
          <w:highlight w:val="lightGray"/>
        </w:rPr>
      </w:pPr>
      <w:r>
        <w:rPr>
          <w:b/>
          <w:bCs/>
          <w:noProof/>
          <w:color w:val="80340D" w:themeColor="accent2" w:themeShade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E0A7BA" wp14:editId="2A76D175">
                <wp:simplePos x="0" y="0"/>
                <wp:positionH relativeFrom="margin">
                  <wp:posOffset>-59055</wp:posOffset>
                </wp:positionH>
                <wp:positionV relativeFrom="paragraph">
                  <wp:posOffset>95885</wp:posOffset>
                </wp:positionV>
                <wp:extent cx="6410325" cy="371475"/>
                <wp:effectExtent l="0" t="0" r="28575" b="28575"/>
                <wp:wrapNone/>
                <wp:docPr id="10973718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8A6CD" id="Rectangle 1" o:spid="_x0000_s1026" style="position:absolute;margin-left:-4.65pt;margin-top:7.55pt;width:504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" filled="f" strokecolor="black [3200]" strokeweight="1.5pt">
                <w10:wrap anchorx="margin"/>
              </v:rect>
            </w:pict>
          </mc:Fallback>
        </mc:AlternateContent>
      </w:r>
    </w:p>
    <w:p w14:paraId="50A2FB99" w14:textId="3A7E929A" w:rsidR="006930BA" w:rsidRPr="000F10EA" w:rsidRDefault="006930BA" w:rsidP="000F10EA">
      <w:pPr>
        <w:spacing w:after="0"/>
        <w:jc w:val="center"/>
        <w:rPr>
          <w:b/>
          <w:bCs/>
          <w:color w:val="80340D" w:themeColor="accent2" w:themeShade="80"/>
          <w:sz w:val="28"/>
          <w:szCs w:val="28"/>
        </w:rPr>
      </w:pPr>
      <w:r w:rsidRPr="000F10EA">
        <w:rPr>
          <w:b/>
          <w:bCs/>
          <w:color w:val="80340D" w:themeColor="accent2" w:themeShade="80"/>
          <w:sz w:val="28"/>
          <w:szCs w:val="28"/>
        </w:rPr>
        <w:t>AP</w:t>
      </w:r>
      <w:r w:rsidR="00880FD3" w:rsidRPr="000F10EA">
        <w:rPr>
          <w:b/>
          <w:bCs/>
          <w:color w:val="80340D" w:themeColor="accent2" w:themeShade="80"/>
          <w:sz w:val="28"/>
          <w:szCs w:val="28"/>
        </w:rPr>
        <w:t xml:space="preserve"> Course</w:t>
      </w:r>
      <w:r w:rsidRPr="000F10EA">
        <w:rPr>
          <w:b/>
          <w:bCs/>
          <w:color w:val="80340D" w:themeColor="accent2" w:themeShade="80"/>
          <w:sz w:val="28"/>
          <w:szCs w:val="28"/>
        </w:rPr>
        <w:t xml:space="preserve"> Opportunities at </w:t>
      </w:r>
      <w:r w:rsidRPr="00E47325">
        <w:rPr>
          <w:b/>
          <w:bCs/>
          <w:color w:val="80340D" w:themeColor="accent2" w:themeShade="80"/>
          <w:sz w:val="28"/>
          <w:szCs w:val="28"/>
          <w:highlight w:val="lightGray"/>
        </w:rPr>
        <w:t>[</w:t>
      </w:r>
      <w:r w:rsidRPr="000F10EA">
        <w:rPr>
          <w:b/>
          <w:bCs/>
          <w:color w:val="80340D" w:themeColor="accent2" w:themeShade="80"/>
          <w:sz w:val="28"/>
          <w:szCs w:val="28"/>
          <w:highlight w:val="lightGray"/>
        </w:rPr>
        <w:t>Name of School]</w:t>
      </w:r>
    </w:p>
    <w:p w14:paraId="6A74ABC3" w14:textId="189DFDAE" w:rsidR="006930BA" w:rsidRPr="00E47325" w:rsidRDefault="006930BA" w:rsidP="006930BA">
      <w:pPr>
        <w:rPr>
          <w:sz w:val="16"/>
          <w:szCs w:val="16"/>
        </w:rPr>
      </w:pPr>
    </w:p>
    <w:p w14:paraId="18EE373A" w14:textId="3B062E67" w:rsidR="006930BA" w:rsidRPr="007E7DF9" w:rsidRDefault="006930BA" w:rsidP="00F67253">
      <w:pPr>
        <w:pStyle w:val="ListParagraph"/>
        <w:numPr>
          <w:ilvl w:val="0"/>
          <w:numId w:val="33"/>
        </w:numPr>
        <w:rPr>
          <w:b/>
          <w:bCs/>
          <w:color w:val="80340D" w:themeColor="accent2" w:themeShade="80"/>
          <w:highlight w:val="lightGray"/>
        </w:rPr>
      </w:pPr>
      <w:r w:rsidRPr="007E7DF9">
        <w:rPr>
          <w:b/>
          <w:bCs/>
          <w:color w:val="80340D" w:themeColor="accent2" w:themeShade="80"/>
          <w:highlight w:val="lightGray"/>
        </w:rPr>
        <w:t>[</w:t>
      </w:r>
      <w:r w:rsidR="00F67253" w:rsidRPr="007E7DF9">
        <w:rPr>
          <w:b/>
          <w:bCs/>
          <w:color w:val="80340D" w:themeColor="accent2" w:themeShade="80"/>
          <w:highlight w:val="lightGray"/>
        </w:rPr>
        <w:t xml:space="preserve">AP </w:t>
      </w:r>
      <w:r w:rsidRPr="007E7DF9">
        <w:rPr>
          <w:b/>
          <w:bCs/>
          <w:color w:val="80340D" w:themeColor="accent2" w:themeShade="80"/>
          <w:highlight w:val="lightGray"/>
        </w:rPr>
        <w:t>COURSE NAME]</w:t>
      </w:r>
    </w:p>
    <w:p w14:paraId="781D5300" w14:textId="38DFE849" w:rsidR="006930BA" w:rsidRPr="006930BA" w:rsidRDefault="006930BA" w:rsidP="00E47325">
      <w:pPr>
        <w:spacing w:after="20"/>
        <w:ind w:left="720"/>
      </w:pPr>
      <w:r w:rsidRPr="006930BA">
        <w:rPr>
          <w:b/>
          <w:bCs/>
        </w:rPr>
        <w:t>Grades: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[Grade Levels]</w:t>
      </w:r>
    </w:p>
    <w:p w14:paraId="3C9D58E1" w14:textId="0245E95E" w:rsidR="006930BA" w:rsidRPr="006930BA" w:rsidRDefault="006930BA" w:rsidP="00E47325">
      <w:pPr>
        <w:spacing w:after="20"/>
        <w:ind w:left="720"/>
      </w:pPr>
      <w:r w:rsidRPr="006930BA">
        <w:rPr>
          <w:b/>
          <w:bCs/>
        </w:rPr>
        <w:t>Course Description: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[Brief overview of skills/content covered]</w:t>
      </w:r>
    </w:p>
    <w:p w14:paraId="7B679018" w14:textId="77777777" w:rsidR="006930BA" w:rsidRPr="006930BA" w:rsidRDefault="006930BA" w:rsidP="00573026">
      <w:pPr>
        <w:spacing w:after="60"/>
        <w:ind w:left="720"/>
        <w:rPr>
          <w:b/>
          <w:bCs/>
        </w:rPr>
      </w:pPr>
      <w:r w:rsidRPr="006930BA">
        <w:rPr>
          <w:b/>
          <w:bCs/>
        </w:rPr>
        <w:t>Requirements:</w:t>
      </w:r>
    </w:p>
    <w:p w14:paraId="4F0FD92F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2E0BD2A4" w14:textId="77777777" w:rsidR="006930BA" w:rsidRPr="007E7DF9" w:rsidRDefault="006930BA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169CAD01" w14:textId="77777777" w:rsidR="006930BA" w:rsidRPr="007E7DF9" w:rsidRDefault="006930BA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00CB4969" w14:textId="77777777" w:rsidR="006930BA" w:rsidRDefault="006930BA" w:rsidP="00E47325">
      <w:pPr>
        <w:pStyle w:val="ListParagraph"/>
        <w:spacing w:after="0"/>
        <w:contextualSpacing w:val="0"/>
      </w:pPr>
      <w:r w:rsidRPr="006930BA">
        <w:rPr>
          <w:b/>
          <w:bCs/>
        </w:rPr>
        <w:t>Approximate AP Exam Fee:</w:t>
      </w:r>
      <w:r w:rsidRPr="00261ED6">
        <w:t xml:space="preserve"> $95</w:t>
      </w:r>
    </w:p>
    <w:p w14:paraId="4C2D5A3F" w14:textId="3173A6F1" w:rsidR="00F67253" w:rsidRPr="006930BA" w:rsidRDefault="00F67253" w:rsidP="00573026">
      <w:pPr>
        <w:spacing w:after="60"/>
        <w:ind w:left="720"/>
      </w:pPr>
      <w:r w:rsidRPr="006930BA">
        <w:rPr>
          <w:b/>
          <w:bCs/>
        </w:rPr>
        <w:t>Notes: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[Optional transferability or exam information]</w:t>
      </w:r>
    </w:p>
    <w:p w14:paraId="1D49DC82" w14:textId="77777777" w:rsidR="006930BA" w:rsidRPr="006930BA" w:rsidRDefault="00C61FD6" w:rsidP="006930BA">
      <w:r>
        <w:pict w14:anchorId="4B2C9473">
          <v:rect id="_x0000_i1032" style="width:0;height:1.5pt" o:hralign="center" o:hrstd="t" o:hr="t" fillcolor="#a0a0a0" stroked="f"/>
        </w:pict>
      </w:r>
    </w:p>
    <w:p w14:paraId="182B0F30" w14:textId="77777777" w:rsidR="00F67253" w:rsidRPr="007E7DF9" w:rsidRDefault="00F67253" w:rsidP="00573026">
      <w:pPr>
        <w:pStyle w:val="ListParagraph"/>
        <w:numPr>
          <w:ilvl w:val="0"/>
          <w:numId w:val="33"/>
        </w:numPr>
        <w:spacing w:after="120"/>
        <w:contextualSpacing w:val="0"/>
        <w:rPr>
          <w:b/>
          <w:bCs/>
          <w:color w:val="80340D" w:themeColor="accent2" w:themeShade="80"/>
          <w:highlight w:val="lightGray"/>
        </w:rPr>
      </w:pPr>
      <w:r w:rsidRPr="007E7DF9">
        <w:rPr>
          <w:b/>
          <w:bCs/>
          <w:color w:val="80340D" w:themeColor="accent2" w:themeShade="80"/>
          <w:highlight w:val="lightGray"/>
        </w:rPr>
        <w:t>[AP COURSE NAME]</w:t>
      </w:r>
    </w:p>
    <w:p w14:paraId="46F26241" w14:textId="77777777" w:rsidR="00F67253" w:rsidRPr="006930BA" w:rsidRDefault="00F67253" w:rsidP="00E47325">
      <w:pPr>
        <w:spacing w:after="20"/>
        <w:ind w:left="720"/>
      </w:pPr>
      <w:r w:rsidRPr="006930BA">
        <w:rPr>
          <w:b/>
          <w:bCs/>
        </w:rPr>
        <w:t>Grades: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[Grade Levels]</w:t>
      </w:r>
    </w:p>
    <w:p w14:paraId="5BB02BD5" w14:textId="77777777" w:rsidR="00F67253" w:rsidRPr="006930BA" w:rsidRDefault="00F67253" w:rsidP="00E47325">
      <w:pPr>
        <w:spacing w:after="20"/>
        <w:ind w:left="720"/>
      </w:pPr>
      <w:r w:rsidRPr="006930BA">
        <w:rPr>
          <w:b/>
          <w:bCs/>
        </w:rPr>
        <w:t>Course Description: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[Brief overview of skills/content covered]</w:t>
      </w:r>
    </w:p>
    <w:p w14:paraId="108E6A84" w14:textId="77777777" w:rsidR="00F67253" w:rsidRPr="006930BA" w:rsidRDefault="00F67253" w:rsidP="00573026">
      <w:pPr>
        <w:spacing w:after="60"/>
        <w:ind w:left="720"/>
        <w:rPr>
          <w:b/>
          <w:bCs/>
        </w:rPr>
      </w:pPr>
      <w:r w:rsidRPr="006930BA">
        <w:rPr>
          <w:b/>
          <w:bCs/>
        </w:rPr>
        <w:t>Requirements:</w:t>
      </w:r>
    </w:p>
    <w:p w14:paraId="4298FF27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028153AA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367341BA" w14:textId="77777777" w:rsidR="00F67253" w:rsidRPr="007E7DF9" w:rsidRDefault="00F67253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7EAD5369" w14:textId="77777777" w:rsidR="00F67253" w:rsidRDefault="00F67253" w:rsidP="00E47325">
      <w:pPr>
        <w:pStyle w:val="ListParagraph"/>
        <w:spacing w:after="20"/>
        <w:contextualSpacing w:val="0"/>
      </w:pPr>
      <w:r w:rsidRPr="006930BA">
        <w:rPr>
          <w:b/>
          <w:bCs/>
        </w:rPr>
        <w:t>Approximate AP Exam Fee:</w:t>
      </w:r>
      <w:r w:rsidRPr="00261ED6">
        <w:t xml:space="preserve"> $95</w:t>
      </w:r>
    </w:p>
    <w:p w14:paraId="5A65E7FE" w14:textId="77777777" w:rsidR="00F67253" w:rsidRPr="006930BA" w:rsidRDefault="00F67253" w:rsidP="00573026">
      <w:pPr>
        <w:spacing w:after="60"/>
        <w:ind w:left="720"/>
      </w:pPr>
      <w:r w:rsidRPr="006930BA">
        <w:rPr>
          <w:b/>
          <w:bCs/>
        </w:rPr>
        <w:t>Notes: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[Optional transferability or exam information]</w:t>
      </w:r>
    </w:p>
    <w:p w14:paraId="71CE5A0A" w14:textId="77777777" w:rsidR="006930BA" w:rsidRPr="006930BA" w:rsidRDefault="00C61FD6" w:rsidP="006930BA">
      <w:r>
        <w:lastRenderedPageBreak/>
        <w:pict w14:anchorId="0847DC3E">
          <v:rect id="_x0000_i1033" style="width:0;height:1.5pt" o:hralign="center" o:hrstd="t" o:hr="t" fillcolor="#a0a0a0" stroked="f"/>
        </w:pict>
      </w:r>
    </w:p>
    <w:p w14:paraId="1281D710" w14:textId="77777777" w:rsidR="00F67253" w:rsidRPr="007E7DF9" w:rsidRDefault="00F67253" w:rsidP="00F67253">
      <w:pPr>
        <w:pStyle w:val="ListParagraph"/>
        <w:numPr>
          <w:ilvl w:val="0"/>
          <w:numId w:val="33"/>
        </w:numPr>
        <w:rPr>
          <w:b/>
          <w:bCs/>
          <w:color w:val="80340D" w:themeColor="accent2" w:themeShade="80"/>
          <w:highlight w:val="lightGray"/>
        </w:rPr>
      </w:pPr>
      <w:r w:rsidRPr="007E7DF9">
        <w:rPr>
          <w:b/>
          <w:bCs/>
          <w:color w:val="80340D" w:themeColor="accent2" w:themeShade="80"/>
          <w:highlight w:val="lightGray"/>
        </w:rPr>
        <w:t>[AP COURSE NAME]</w:t>
      </w:r>
    </w:p>
    <w:p w14:paraId="1A2447D9" w14:textId="77777777" w:rsidR="00F67253" w:rsidRPr="006930BA" w:rsidRDefault="00F67253" w:rsidP="00E47325">
      <w:pPr>
        <w:spacing w:after="40"/>
        <w:ind w:left="720"/>
      </w:pPr>
      <w:r w:rsidRPr="006930BA">
        <w:rPr>
          <w:b/>
          <w:bCs/>
        </w:rPr>
        <w:t>Grades: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[Grade Levels]</w:t>
      </w:r>
    </w:p>
    <w:p w14:paraId="7CE50ACC" w14:textId="77777777" w:rsidR="00F67253" w:rsidRPr="006930BA" w:rsidRDefault="00F67253" w:rsidP="00E47325">
      <w:pPr>
        <w:spacing w:after="40"/>
        <w:ind w:left="720"/>
      </w:pPr>
      <w:r w:rsidRPr="006930BA">
        <w:rPr>
          <w:b/>
          <w:bCs/>
        </w:rPr>
        <w:t>Course Description: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[Brief overview of skills/content covered]</w:t>
      </w:r>
    </w:p>
    <w:p w14:paraId="79DC326F" w14:textId="77777777" w:rsidR="00F67253" w:rsidRPr="006930BA" w:rsidRDefault="00F67253" w:rsidP="00573026">
      <w:pPr>
        <w:spacing w:after="60"/>
        <w:ind w:left="720"/>
        <w:rPr>
          <w:b/>
          <w:bCs/>
        </w:rPr>
      </w:pPr>
      <w:r w:rsidRPr="006930BA">
        <w:rPr>
          <w:b/>
          <w:bCs/>
        </w:rPr>
        <w:t>Requirements:</w:t>
      </w:r>
    </w:p>
    <w:p w14:paraId="0F87D61F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692E183C" w14:textId="77777777" w:rsidR="00F67253" w:rsidRPr="007E7DF9" w:rsidRDefault="00F67253" w:rsidP="007E7DF9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28649FBF" w14:textId="77777777" w:rsidR="00F67253" w:rsidRPr="007E7DF9" w:rsidRDefault="00F67253" w:rsidP="00573026">
      <w:pPr>
        <w:numPr>
          <w:ilvl w:val="0"/>
          <w:numId w:val="10"/>
        </w:numPr>
        <w:tabs>
          <w:tab w:val="clear" w:pos="720"/>
          <w:tab w:val="num" w:pos="1440"/>
        </w:tabs>
        <w:spacing w:after="60"/>
        <w:ind w:left="1440"/>
        <w:rPr>
          <w:highlight w:val="lightGray"/>
        </w:rPr>
      </w:pPr>
      <w:r w:rsidRPr="007E7DF9">
        <w:rPr>
          <w:highlight w:val="lightGray"/>
        </w:rPr>
        <w:t xml:space="preserve">[Requirement] </w:t>
      </w:r>
    </w:p>
    <w:p w14:paraId="37513615" w14:textId="77777777" w:rsidR="00F67253" w:rsidRDefault="00F67253" w:rsidP="00E47325">
      <w:pPr>
        <w:pStyle w:val="ListParagraph"/>
        <w:spacing w:after="40"/>
        <w:contextualSpacing w:val="0"/>
      </w:pPr>
      <w:r w:rsidRPr="006930BA">
        <w:rPr>
          <w:b/>
          <w:bCs/>
        </w:rPr>
        <w:t>Approximate AP Exam Fee:</w:t>
      </w:r>
      <w:r w:rsidRPr="00261ED6">
        <w:t xml:space="preserve"> $95</w:t>
      </w:r>
    </w:p>
    <w:p w14:paraId="41949959" w14:textId="77777777" w:rsidR="00F67253" w:rsidRPr="006930BA" w:rsidRDefault="00F67253" w:rsidP="00E47325">
      <w:pPr>
        <w:spacing w:after="40"/>
        <w:ind w:left="720"/>
      </w:pPr>
      <w:r w:rsidRPr="006930BA">
        <w:rPr>
          <w:b/>
          <w:bCs/>
        </w:rPr>
        <w:t>Notes:</w:t>
      </w:r>
      <w:r>
        <w:rPr>
          <w:b/>
          <w:bCs/>
        </w:rPr>
        <w:t xml:space="preserve"> </w:t>
      </w:r>
      <w:r w:rsidRPr="007E7DF9">
        <w:rPr>
          <w:highlight w:val="lightGray"/>
        </w:rPr>
        <w:t>[Optional transferability or exam information]</w:t>
      </w:r>
    </w:p>
    <w:p w14:paraId="2BC3CBD0" w14:textId="7CCBBD60" w:rsidR="006930BA" w:rsidRPr="006930BA" w:rsidRDefault="006930BA" w:rsidP="006930BA"/>
    <w:p w14:paraId="116EB8B7" w14:textId="2F2D081C" w:rsidR="006930BA" w:rsidRPr="006930BA" w:rsidRDefault="006930BA" w:rsidP="006930BA"/>
    <w:p w14:paraId="347BA01D" w14:textId="77777777" w:rsidR="00F67253" w:rsidRDefault="00F67253">
      <w:pPr>
        <w:rPr>
          <w:b/>
          <w:bCs/>
        </w:rPr>
      </w:pPr>
      <w:r>
        <w:rPr>
          <w:b/>
          <w:bCs/>
        </w:rPr>
        <w:br w:type="page"/>
      </w:r>
    </w:p>
    <w:p w14:paraId="4F14616D" w14:textId="77777777" w:rsidR="009D3438" w:rsidRPr="00261ED6" w:rsidRDefault="009D3438" w:rsidP="00E47325">
      <w:pPr>
        <w:spacing w:after="120"/>
        <w:rPr>
          <w:b/>
          <w:bCs/>
        </w:rPr>
      </w:pPr>
      <w:r w:rsidRPr="00261ED6">
        <w:rPr>
          <w:b/>
          <w:bCs/>
        </w:rPr>
        <w:lastRenderedPageBreak/>
        <w:t>Strategic Planning Tips for Families</w:t>
      </w:r>
      <w:r>
        <w:rPr>
          <w:b/>
          <w:bCs/>
        </w:rPr>
        <w:t xml:space="preserve"> – </w:t>
      </w:r>
      <w:r w:rsidRPr="00261ED6">
        <w:rPr>
          <w:b/>
          <w:bCs/>
        </w:rPr>
        <w:t>Think Beyond “Getting Credits”</w:t>
      </w:r>
    </w:p>
    <w:p w14:paraId="5BEA6F35" w14:textId="77777777" w:rsidR="009D3438" w:rsidRDefault="00C61FD6" w:rsidP="009D3438">
      <w:r>
        <w:pict w14:anchorId="66ECBCF2">
          <v:rect id="_x0000_i1034" style="width:0;height:1.5pt" o:hralign="center" o:hrstd="t" o:hr="t" fillcolor="#a0a0a0" stroked="f"/>
        </w:pict>
      </w:r>
    </w:p>
    <w:p w14:paraId="4BB93193" w14:textId="77777777" w:rsidR="009D3438" w:rsidRPr="00261ED6" w:rsidRDefault="009D3438" w:rsidP="009D3438">
      <w:r w:rsidRPr="00261ED6">
        <w:t>Not all college credits help students in the same way. Families should consider:</w:t>
      </w:r>
    </w:p>
    <w:p w14:paraId="1AAFAEC5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>Which courses apply broadly?</w:t>
      </w:r>
    </w:p>
    <w:p w14:paraId="60D0714A" w14:textId="77777777" w:rsidR="009D3438" w:rsidRPr="00261ED6" w:rsidRDefault="009D3438" w:rsidP="009D3438">
      <w:pPr>
        <w:ind w:left="360"/>
      </w:pPr>
      <w:r w:rsidRPr="00261ED6">
        <w:t>General education courses often transfer most easily and fit many degree programs.</w:t>
      </w:r>
    </w:p>
    <w:p w14:paraId="379706CA" w14:textId="77777777" w:rsidR="009D3438" w:rsidRPr="00261ED6" w:rsidRDefault="009D3438" w:rsidP="009D3438">
      <w:pPr>
        <w:spacing w:after="0"/>
        <w:ind w:left="360"/>
      </w:pPr>
      <w:r w:rsidRPr="00261ED6">
        <w:t>Examples:</w:t>
      </w:r>
    </w:p>
    <w:p w14:paraId="2D36E5A1" w14:textId="77777777" w:rsidR="004B0736" w:rsidRPr="00261ED6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English Composition </w:t>
      </w:r>
    </w:p>
    <w:p w14:paraId="2E1415AD" w14:textId="77777777" w:rsidR="004B0736" w:rsidRPr="00261ED6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College Algebra </w:t>
      </w:r>
    </w:p>
    <w:p w14:paraId="53904C90" w14:textId="77777777" w:rsidR="004B0736" w:rsidRPr="00EF62E1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EF62E1">
        <w:t>American Civics</w:t>
      </w:r>
    </w:p>
    <w:p w14:paraId="61D60B6C" w14:textId="77777777" w:rsidR="004B0736" w:rsidRPr="00EF62E1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EF62E1">
        <w:t>US History</w:t>
      </w:r>
    </w:p>
    <w:p w14:paraId="6B8129A4" w14:textId="77777777" w:rsidR="004B0736" w:rsidRPr="00EF62E1" w:rsidRDefault="004B0736" w:rsidP="004B0736">
      <w:pPr>
        <w:numPr>
          <w:ilvl w:val="0"/>
          <w:numId w:val="36"/>
        </w:numPr>
        <w:tabs>
          <w:tab w:val="clear" w:pos="720"/>
          <w:tab w:val="num" w:pos="1080"/>
        </w:tabs>
        <w:ind w:left="1080"/>
      </w:pPr>
      <w:r w:rsidRPr="00EF62E1">
        <w:t>American Government</w:t>
      </w:r>
    </w:p>
    <w:p w14:paraId="5054AD75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 xml:space="preserve">What are the </w:t>
      </w:r>
      <w:proofErr w:type="gramStart"/>
      <w:r w:rsidRPr="0071037C">
        <w:rPr>
          <w:b/>
          <w:bCs/>
        </w:rPr>
        <w:t>student’s</w:t>
      </w:r>
      <w:proofErr w:type="gramEnd"/>
      <w:r w:rsidRPr="0071037C">
        <w:rPr>
          <w:b/>
          <w:bCs/>
        </w:rPr>
        <w:t xml:space="preserve"> </w:t>
      </w:r>
      <w:r>
        <w:rPr>
          <w:b/>
          <w:bCs/>
        </w:rPr>
        <w:t>college and career goals</w:t>
      </w:r>
      <w:r w:rsidRPr="0071037C">
        <w:rPr>
          <w:b/>
          <w:bCs/>
        </w:rPr>
        <w:t>?</w:t>
      </w:r>
    </w:p>
    <w:p w14:paraId="5B8F34D3" w14:textId="77777777" w:rsidR="009D3438" w:rsidRPr="00261ED6" w:rsidRDefault="009D3438" w:rsidP="009D3438">
      <w:pPr>
        <w:spacing w:after="0"/>
        <w:ind w:left="360"/>
      </w:pPr>
      <w:r w:rsidRPr="00261ED6">
        <w:t>Students planning to</w:t>
      </w:r>
      <w:r>
        <w:t xml:space="preserve"> do the following</w:t>
      </w:r>
      <w:r w:rsidRPr="003521B2">
        <w:t xml:space="preserve"> </w:t>
      </w:r>
      <w:r w:rsidRPr="00261ED6">
        <w:t>may benefit from different course choices:</w:t>
      </w:r>
    </w:p>
    <w:p w14:paraId="1FEA5BE5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Attend a South Dakota public university </w:t>
      </w:r>
    </w:p>
    <w:p w14:paraId="7CD4207A" w14:textId="77777777" w:rsidR="009D3438" w:rsidRPr="00261ED6" w:rsidRDefault="009D3438" w:rsidP="00E47325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  <w:jc w:val="both"/>
      </w:pPr>
      <w:proofErr w:type="gramStart"/>
      <w:r w:rsidRPr="00261ED6">
        <w:t>Pursue</w:t>
      </w:r>
      <w:proofErr w:type="gramEnd"/>
      <w:r w:rsidRPr="00261ED6">
        <w:t xml:space="preserve"> technical programs or certificates </w:t>
      </w:r>
    </w:p>
    <w:p w14:paraId="70EEE2AD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ind w:left="1080"/>
      </w:pPr>
      <w:r w:rsidRPr="00261ED6">
        <w:t xml:space="preserve">Attend out-of-state colleges </w:t>
      </w:r>
    </w:p>
    <w:p w14:paraId="177AF884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>Will the credits transfer?</w:t>
      </w:r>
    </w:p>
    <w:p w14:paraId="639CA88F" w14:textId="77777777" w:rsidR="009D3438" w:rsidRPr="00261ED6" w:rsidRDefault="009D3438" w:rsidP="009D3438">
      <w:pPr>
        <w:ind w:left="360"/>
      </w:pPr>
      <w:r w:rsidRPr="00261ED6">
        <w:t>Transfer policies vary by institution.</w:t>
      </w:r>
    </w:p>
    <w:p w14:paraId="0BFB502B" w14:textId="77777777" w:rsidR="009D3438" w:rsidRPr="00261ED6" w:rsidRDefault="009D3438" w:rsidP="009D3438">
      <w:pPr>
        <w:spacing w:after="0"/>
        <w:ind w:left="360"/>
      </w:pPr>
      <w:r w:rsidRPr="00261ED6">
        <w:t>Families should:</w:t>
      </w:r>
    </w:p>
    <w:p w14:paraId="433F2968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Check transfer policies early </w:t>
      </w:r>
    </w:p>
    <w:p w14:paraId="692465ED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Review intended college major requirements </w:t>
      </w:r>
    </w:p>
    <w:p w14:paraId="34672B8F" w14:textId="77777777" w:rsidR="009D3438" w:rsidRDefault="009D3438" w:rsidP="009D3438">
      <w:pPr>
        <w:numPr>
          <w:ilvl w:val="0"/>
          <w:numId w:val="35"/>
        </w:numPr>
        <w:tabs>
          <w:tab w:val="clear" w:pos="720"/>
          <w:tab w:val="num" w:pos="1080"/>
        </w:tabs>
        <w:ind w:left="1080"/>
      </w:pPr>
      <w:r w:rsidRPr="00261ED6">
        <w:t xml:space="preserve">Talk with school counselors and college advisors </w:t>
      </w:r>
    </w:p>
    <w:p w14:paraId="74FEED74" w14:textId="77777777" w:rsidR="009D3438" w:rsidRPr="00261ED6" w:rsidRDefault="009D3438" w:rsidP="009D3438">
      <w:pPr>
        <w:ind w:left="360"/>
      </w:pPr>
      <w:r>
        <w:t xml:space="preserve">Transferology.com is a great resource to help you determine course transferability. </w:t>
      </w:r>
    </w:p>
    <w:p w14:paraId="72E8798B" w14:textId="77777777" w:rsidR="009D3438" w:rsidRPr="0071037C" w:rsidRDefault="009D3438" w:rsidP="009D3438">
      <w:pPr>
        <w:pStyle w:val="ListParagraph"/>
        <w:numPr>
          <w:ilvl w:val="0"/>
          <w:numId w:val="37"/>
        </w:numPr>
        <w:rPr>
          <w:b/>
          <w:bCs/>
        </w:rPr>
      </w:pPr>
      <w:r w:rsidRPr="0071037C">
        <w:rPr>
          <w:b/>
          <w:bCs/>
        </w:rPr>
        <w:t>Is the student ready</w:t>
      </w:r>
      <w:r>
        <w:rPr>
          <w:b/>
          <w:bCs/>
        </w:rPr>
        <w:t xml:space="preserve"> for college-level expectations</w:t>
      </w:r>
      <w:r w:rsidRPr="0071037C">
        <w:rPr>
          <w:b/>
          <w:bCs/>
        </w:rPr>
        <w:t>?</w:t>
      </w:r>
    </w:p>
    <w:p w14:paraId="5B8BB3D1" w14:textId="77777777" w:rsidR="009D3438" w:rsidRPr="00261ED6" w:rsidRDefault="009D3438" w:rsidP="009D3438">
      <w:pPr>
        <w:spacing w:after="0"/>
        <w:ind w:left="360"/>
      </w:pPr>
      <w:r w:rsidRPr="00261ED6">
        <w:t>College credit courses move faster and expect:</w:t>
      </w:r>
    </w:p>
    <w:p w14:paraId="197E4F8A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Independent time management </w:t>
      </w:r>
    </w:p>
    <w:p w14:paraId="1DBE2937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Strong reading and writing skills </w:t>
      </w:r>
    </w:p>
    <w:p w14:paraId="233FF2C8" w14:textId="77777777" w:rsidR="009D3438" w:rsidRPr="00261ED6" w:rsidRDefault="009D3438" w:rsidP="009D3438">
      <w:pPr>
        <w:numPr>
          <w:ilvl w:val="0"/>
          <w:numId w:val="36"/>
        </w:numPr>
        <w:tabs>
          <w:tab w:val="clear" w:pos="720"/>
          <w:tab w:val="num" w:pos="1080"/>
        </w:tabs>
        <w:spacing w:after="0"/>
        <w:ind w:left="1080"/>
      </w:pPr>
      <w:r w:rsidRPr="00261ED6">
        <w:t xml:space="preserve">Responsibility for deadlines and communication </w:t>
      </w:r>
    </w:p>
    <w:p w14:paraId="6751A74A" w14:textId="77777777" w:rsidR="009D3438" w:rsidRPr="00261ED6" w:rsidRDefault="009D3438" w:rsidP="009D3438">
      <w:pPr>
        <w:spacing w:before="160"/>
        <w:ind w:left="360"/>
      </w:pPr>
      <w:r>
        <w:t>G</w:t>
      </w:r>
      <w:r w:rsidRPr="00261ED6">
        <w:t xml:space="preserve">rades earned now remain on the student’s </w:t>
      </w:r>
      <w:r>
        <w:t xml:space="preserve">high school and </w:t>
      </w:r>
      <w:r w:rsidRPr="00261ED6">
        <w:t>permanent college transcript.</w:t>
      </w:r>
    </w:p>
    <w:p w14:paraId="1EA62BF6" w14:textId="01845E29" w:rsidR="00F748BE" w:rsidRDefault="00C61FD6">
      <w:r>
        <w:pict w14:anchorId="23198B53">
          <v:rect id="_x0000_i1035" style="width:0;height:1.5pt" o:hralign="center" o:hrstd="t" o:hr="t" fillcolor="#a0a0a0" stroked="f"/>
        </w:pict>
      </w:r>
    </w:p>
    <w:sectPr w:rsidR="00F748BE" w:rsidSect="00EF1C4C">
      <w:pgSz w:w="12240" w:h="15840"/>
      <w:pgMar w:top="720" w:right="864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FA"/>
    <w:multiLevelType w:val="multilevel"/>
    <w:tmpl w:val="46E4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B7B9A"/>
    <w:multiLevelType w:val="multilevel"/>
    <w:tmpl w:val="0CC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F7EFB"/>
    <w:multiLevelType w:val="hybridMultilevel"/>
    <w:tmpl w:val="71D214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1A05"/>
    <w:multiLevelType w:val="multilevel"/>
    <w:tmpl w:val="CA44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4952"/>
    <w:multiLevelType w:val="multilevel"/>
    <w:tmpl w:val="2394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45BDD"/>
    <w:multiLevelType w:val="multilevel"/>
    <w:tmpl w:val="05CE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A4841"/>
    <w:multiLevelType w:val="multilevel"/>
    <w:tmpl w:val="6030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F21B6"/>
    <w:multiLevelType w:val="multilevel"/>
    <w:tmpl w:val="DD54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37E4C"/>
    <w:multiLevelType w:val="multilevel"/>
    <w:tmpl w:val="E078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33CA0"/>
    <w:multiLevelType w:val="multilevel"/>
    <w:tmpl w:val="08BA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C4A9A"/>
    <w:multiLevelType w:val="multilevel"/>
    <w:tmpl w:val="62C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97F97"/>
    <w:multiLevelType w:val="multilevel"/>
    <w:tmpl w:val="3F58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B7D46"/>
    <w:multiLevelType w:val="multilevel"/>
    <w:tmpl w:val="9090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013A4"/>
    <w:multiLevelType w:val="multilevel"/>
    <w:tmpl w:val="7668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6942F4"/>
    <w:multiLevelType w:val="multilevel"/>
    <w:tmpl w:val="AF9A35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75B71"/>
    <w:multiLevelType w:val="multilevel"/>
    <w:tmpl w:val="8B2A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246CD"/>
    <w:multiLevelType w:val="hybridMultilevel"/>
    <w:tmpl w:val="83165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F13F5"/>
    <w:multiLevelType w:val="multilevel"/>
    <w:tmpl w:val="AB42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C2679"/>
    <w:multiLevelType w:val="multilevel"/>
    <w:tmpl w:val="513C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031D6B"/>
    <w:multiLevelType w:val="multilevel"/>
    <w:tmpl w:val="8C46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D27E3E"/>
    <w:multiLevelType w:val="multilevel"/>
    <w:tmpl w:val="ED1C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A50F4"/>
    <w:multiLevelType w:val="multilevel"/>
    <w:tmpl w:val="A9F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0260D"/>
    <w:multiLevelType w:val="multilevel"/>
    <w:tmpl w:val="D15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01412F"/>
    <w:multiLevelType w:val="hybridMultilevel"/>
    <w:tmpl w:val="42681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D5A22"/>
    <w:multiLevelType w:val="multilevel"/>
    <w:tmpl w:val="1F44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CA672A"/>
    <w:multiLevelType w:val="multilevel"/>
    <w:tmpl w:val="EFF2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C649C"/>
    <w:multiLevelType w:val="multilevel"/>
    <w:tmpl w:val="E17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3C0628"/>
    <w:multiLevelType w:val="multilevel"/>
    <w:tmpl w:val="9560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70378E"/>
    <w:multiLevelType w:val="multilevel"/>
    <w:tmpl w:val="1EFC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465C2F"/>
    <w:multiLevelType w:val="multilevel"/>
    <w:tmpl w:val="5DE6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49173C"/>
    <w:multiLevelType w:val="hybridMultilevel"/>
    <w:tmpl w:val="CFA481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209B6"/>
    <w:multiLevelType w:val="multilevel"/>
    <w:tmpl w:val="8BBE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7B28D7"/>
    <w:multiLevelType w:val="hybridMultilevel"/>
    <w:tmpl w:val="831654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216EA"/>
    <w:multiLevelType w:val="multilevel"/>
    <w:tmpl w:val="A3A6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540662"/>
    <w:multiLevelType w:val="multilevel"/>
    <w:tmpl w:val="2960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E7004E"/>
    <w:multiLevelType w:val="multilevel"/>
    <w:tmpl w:val="9F28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1B4E5C"/>
    <w:multiLevelType w:val="multilevel"/>
    <w:tmpl w:val="C71E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81685D"/>
    <w:multiLevelType w:val="multilevel"/>
    <w:tmpl w:val="FB64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337435">
    <w:abstractNumId w:val="22"/>
  </w:num>
  <w:num w:numId="2" w16cid:durableId="534731097">
    <w:abstractNumId w:val="7"/>
  </w:num>
  <w:num w:numId="3" w16cid:durableId="34889674">
    <w:abstractNumId w:val="36"/>
  </w:num>
  <w:num w:numId="4" w16cid:durableId="1800875318">
    <w:abstractNumId w:val="3"/>
  </w:num>
  <w:num w:numId="5" w16cid:durableId="1568302970">
    <w:abstractNumId w:val="10"/>
  </w:num>
  <w:num w:numId="6" w16cid:durableId="1903901344">
    <w:abstractNumId w:val="37"/>
  </w:num>
  <w:num w:numId="7" w16cid:durableId="1800027209">
    <w:abstractNumId w:val="15"/>
  </w:num>
  <w:num w:numId="8" w16cid:durableId="1661886158">
    <w:abstractNumId w:val="0"/>
  </w:num>
  <w:num w:numId="9" w16cid:durableId="726874265">
    <w:abstractNumId w:val="18"/>
  </w:num>
  <w:num w:numId="10" w16cid:durableId="1316377125">
    <w:abstractNumId w:val="6"/>
  </w:num>
  <w:num w:numId="11" w16cid:durableId="669984832">
    <w:abstractNumId w:val="8"/>
  </w:num>
  <w:num w:numId="12" w16cid:durableId="1210532419">
    <w:abstractNumId w:val="29"/>
  </w:num>
  <w:num w:numId="13" w16cid:durableId="2027095320">
    <w:abstractNumId w:val="12"/>
  </w:num>
  <w:num w:numId="14" w16cid:durableId="1733579833">
    <w:abstractNumId w:val="5"/>
  </w:num>
  <w:num w:numId="15" w16cid:durableId="837960750">
    <w:abstractNumId w:val="19"/>
  </w:num>
  <w:num w:numId="16" w16cid:durableId="2086562011">
    <w:abstractNumId w:val="21"/>
  </w:num>
  <w:num w:numId="17" w16cid:durableId="1003897682">
    <w:abstractNumId w:val="34"/>
  </w:num>
  <w:num w:numId="18" w16cid:durableId="812067951">
    <w:abstractNumId w:val="26"/>
  </w:num>
  <w:num w:numId="19" w16cid:durableId="1902251865">
    <w:abstractNumId w:val="27"/>
  </w:num>
  <w:num w:numId="20" w16cid:durableId="129985774">
    <w:abstractNumId w:val="35"/>
  </w:num>
  <w:num w:numId="21" w16cid:durableId="753357933">
    <w:abstractNumId w:val="13"/>
  </w:num>
  <w:num w:numId="22" w16cid:durableId="1024597222">
    <w:abstractNumId w:val="9"/>
  </w:num>
  <w:num w:numId="23" w16cid:durableId="2005352156">
    <w:abstractNumId w:val="25"/>
  </w:num>
  <w:num w:numId="24" w16cid:durableId="203182726">
    <w:abstractNumId w:val="17"/>
  </w:num>
  <w:num w:numId="25" w16cid:durableId="889457468">
    <w:abstractNumId w:val="23"/>
  </w:num>
  <w:num w:numId="26" w16cid:durableId="1645574674">
    <w:abstractNumId w:val="1"/>
  </w:num>
  <w:num w:numId="27" w16cid:durableId="1875338917">
    <w:abstractNumId w:val="24"/>
  </w:num>
  <w:num w:numId="28" w16cid:durableId="702554074">
    <w:abstractNumId w:val="4"/>
  </w:num>
  <w:num w:numId="29" w16cid:durableId="271596950">
    <w:abstractNumId w:val="14"/>
  </w:num>
  <w:num w:numId="30" w16cid:durableId="1306280159">
    <w:abstractNumId w:val="28"/>
  </w:num>
  <w:num w:numId="31" w16cid:durableId="315841804">
    <w:abstractNumId w:val="11"/>
  </w:num>
  <w:num w:numId="32" w16cid:durableId="838812053">
    <w:abstractNumId w:val="16"/>
  </w:num>
  <w:num w:numId="33" w16cid:durableId="9992713">
    <w:abstractNumId w:val="32"/>
  </w:num>
  <w:num w:numId="34" w16cid:durableId="1019042134">
    <w:abstractNumId w:val="31"/>
  </w:num>
  <w:num w:numId="35" w16cid:durableId="690030413">
    <w:abstractNumId w:val="33"/>
  </w:num>
  <w:num w:numId="36" w16cid:durableId="716316053">
    <w:abstractNumId w:val="20"/>
  </w:num>
  <w:num w:numId="37" w16cid:durableId="537473076">
    <w:abstractNumId w:val="30"/>
  </w:num>
  <w:num w:numId="38" w16cid:durableId="686175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BA"/>
    <w:rsid w:val="000F10EA"/>
    <w:rsid w:val="002179D1"/>
    <w:rsid w:val="002C717A"/>
    <w:rsid w:val="00404E21"/>
    <w:rsid w:val="004B0736"/>
    <w:rsid w:val="004C2AB4"/>
    <w:rsid w:val="00573026"/>
    <w:rsid w:val="00597E6C"/>
    <w:rsid w:val="006930BA"/>
    <w:rsid w:val="006E5535"/>
    <w:rsid w:val="00777124"/>
    <w:rsid w:val="007E7DF9"/>
    <w:rsid w:val="00880FD3"/>
    <w:rsid w:val="00913498"/>
    <w:rsid w:val="009D3438"/>
    <w:rsid w:val="00D652E2"/>
    <w:rsid w:val="00DB454E"/>
    <w:rsid w:val="00E47325"/>
    <w:rsid w:val="00E56FBE"/>
    <w:rsid w:val="00EF1C4C"/>
    <w:rsid w:val="00F67253"/>
    <w:rsid w:val="00F748BE"/>
    <w:rsid w:val="00F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DEBF"/>
  <w15:chartTrackingRefBased/>
  <w15:docId w15:val="{B0F55545-0C54-4218-9B9F-8988E48A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0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30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dakotadreams.com/k12-students/technical-college-hsdc-application-hu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urdakotadreams.com/k12-students/public-university-hsde-application-hu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rdakotadreams.com/k12-students/dual-enrollme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dbor.edu/dual-enrollmen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urdakotadreams.com/k12-students/dual-enroll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1266</Words>
  <Characters>7108</Characters>
  <Application>Microsoft Office Word</Application>
  <DocSecurity>0</DocSecurity>
  <Lines>151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Weisgram, Molly</dc:creator>
  <cp:keywords/>
  <dc:description/>
  <cp:lastModifiedBy>Weisgram, Molly</cp:lastModifiedBy>
  <cp:revision>5</cp:revision>
  <dcterms:created xsi:type="dcterms:W3CDTF">2026-08-19T17:45:00Z</dcterms:created>
  <dcterms:modified xsi:type="dcterms:W3CDTF">2026-08-19T19:05:00Z</dcterms:modified>
</cp:coreProperties>
</file>